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B31C" w14:textId="51893F79" w:rsidR="0024323B" w:rsidRPr="000B0BCF" w:rsidRDefault="0024323B" w:rsidP="000458F7">
      <w:pPr>
        <w:pStyle w:val="Nagwek1"/>
        <w:spacing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B0BCF">
        <w:rPr>
          <w:rFonts w:ascii="Calibri" w:hAnsi="Calibri" w:cs="Calibri"/>
          <w:b/>
          <w:bCs/>
          <w:color w:val="auto"/>
          <w:sz w:val="24"/>
          <w:szCs w:val="24"/>
        </w:rPr>
        <w:t>UMOWA</w:t>
      </w:r>
    </w:p>
    <w:p w14:paraId="6869A2AC" w14:textId="77777777" w:rsidR="000B0BCF" w:rsidRPr="000B0BCF" w:rsidRDefault="000B0BCF" w:rsidP="000458F7">
      <w:pPr>
        <w:spacing w:after="0"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Załącznik nr 3</w:t>
      </w:r>
    </w:p>
    <w:p w14:paraId="11BF2EA2" w14:textId="6E6CC78D" w:rsidR="00215671" w:rsidRPr="000B0BCF" w:rsidRDefault="00215671" w:rsidP="000458F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EF750B2" w14:textId="4BA4ECED" w:rsidR="00215671" w:rsidRPr="000B0BCF" w:rsidRDefault="0024323B" w:rsidP="000458F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z</w:t>
      </w:r>
      <w:r w:rsidR="00215671" w:rsidRPr="000B0BCF">
        <w:rPr>
          <w:rFonts w:ascii="Calibri" w:hAnsi="Calibri" w:cs="Calibri"/>
          <w:sz w:val="24"/>
          <w:szCs w:val="24"/>
        </w:rPr>
        <w:t>awarta w Mikołowie w dniu ………………… pomiędzy</w:t>
      </w:r>
      <w:r w:rsidR="000B0BCF">
        <w:rPr>
          <w:rFonts w:ascii="Calibri" w:hAnsi="Calibri" w:cs="Calibri"/>
          <w:sz w:val="24"/>
          <w:szCs w:val="24"/>
        </w:rPr>
        <w:t>:</w:t>
      </w:r>
    </w:p>
    <w:p w14:paraId="42055C78" w14:textId="62B9433B" w:rsidR="00215671" w:rsidRPr="000B0BCF" w:rsidRDefault="00215671" w:rsidP="000458F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5759F22" w14:textId="37D83A31" w:rsidR="00215671" w:rsidRPr="000B0BCF" w:rsidRDefault="00181C2B" w:rsidP="000458F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 xml:space="preserve">Akademickie </w:t>
      </w:r>
      <w:r w:rsidR="00215671" w:rsidRPr="000B0BCF">
        <w:rPr>
          <w:rFonts w:ascii="Calibri" w:hAnsi="Calibri" w:cs="Calibri"/>
          <w:color w:val="auto"/>
        </w:rPr>
        <w:t xml:space="preserve">Centrum Zdrowia w Mikołowie Sp. z o. o. ul. Waryńskiego 2, 43-190 Mikołów </w:t>
      </w:r>
    </w:p>
    <w:p w14:paraId="2C66A143" w14:textId="77777777" w:rsidR="00215671" w:rsidRPr="000B0BCF" w:rsidRDefault="00215671" w:rsidP="000458F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 xml:space="preserve">wpisaną do rejestru przedsiębiorców Krajowego Rejestru Sądowego pod numerem KRS 0000335411, NIP 6351802538, REGON: 241294970 </w:t>
      </w:r>
    </w:p>
    <w:p w14:paraId="78454CDF" w14:textId="77777777" w:rsidR="00215671" w:rsidRPr="000B0BCF" w:rsidRDefault="00215671" w:rsidP="000458F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 xml:space="preserve">którą reprezentuje: </w:t>
      </w:r>
    </w:p>
    <w:p w14:paraId="15A2F66F" w14:textId="5D7D0B33" w:rsidR="00215671" w:rsidRPr="000B0BCF" w:rsidRDefault="00215671" w:rsidP="000458F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>.....................................................................................................................................................</w:t>
      </w:r>
    </w:p>
    <w:p w14:paraId="27D4B7B3" w14:textId="77777777" w:rsidR="00215671" w:rsidRPr="000B0BCF" w:rsidRDefault="00215671" w:rsidP="000458F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 xml:space="preserve">zwaną w dalszej części umowy Zamawiającym </w:t>
      </w:r>
    </w:p>
    <w:p w14:paraId="26980A6C" w14:textId="77777777" w:rsidR="00215671" w:rsidRPr="000B0BCF" w:rsidRDefault="00215671" w:rsidP="000458F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 xml:space="preserve">a </w:t>
      </w:r>
    </w:p>
    <w:p w14:paraId="3FC61820" w14:textId="04EFC117" w:rsidR="00EE78B4" w:rsidRPr="000B0BCF" w:rsidRDefault="00215671" w:rsidP="000458F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>.....................................................................................................................................................</w:t>
      </w:r>
    </w:p>
    <w:p w14:paraId="31D49426" w14:textId="4DA4A120" w:rsidR="00215671" w:rsidRPr="000B0BCF" w:rsidRDefault="00215671" w:rsidP="000458F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 xml:space="preserve">zwaną w dalszej części umowy Dostawcą </w:t>
      </w:r>
    </w:p>
    <w:p w14:paraId="6497A862" w14:textId="77777777" w:rsidR="00156B49" w:rsidRPr="000B0BCF" w:rsidRDefault="00156B49" w:rsidP="000458F7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bookmark6"/>
      <w:bookmarkStart w:id="1" w:name="bookmark7"/>
      <w:bookmarkStart w:id="2" w:name="bookmark8"/>
    </w:p>
    <w:p w14:paraId="55C5DFC1" w14:textId="7CCF46F3" w:rsidR="00156B49" w:rsidRDefault="00156B49" w:rsidP="000458F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Zamawiający oświadcza, że umowę niniejszą zawarł z pominięciem ustawy Prawo zamówień  publicznych albowiem wartość przedmiotu umowy nie przekroczy kwoty 1</w:t>
      </w:r>
      <w:r w:rsidR="000B0BCF" w:rsidRPr="000B0BCF">
        <w:rPr>
          <w:rFonts w:ascii="Calibri" w:hAnsi="Calibri" w:cs="Calibri"/>
          <w:sz w:val="24"/>
          <w:szCs w:val="24"/>
        </w:rPr>
        <w:t>7</w:t>
      </w:r>
      <w:r w:rsidRPr="000B0BCF">
        <w:rPr>
          <w:rFonts w:ascii="Calibri" w:hAnsi="Calibri" w:cs="Calibri"/>
          <w:sz w:val="24"/>
          <w:szCs w:val="24"/>
        </w:rPr>
        <w:t xml:space="preserve">0 000 zł </w:t>
      </w:r>
    </w:p>
    <w:p w14:paraId="2928F378" w14:textId="77777777" w:rsidR="000B0BCF" w:rsidRPr="000B0BCF" w:rsidRDefault="000B0BCF" w:rsidP="000458F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915BF1F" w14:textId="77777777" w:rsidR="00215671" w:rsidRPr="000B0BCF" w:rsidRDefault="00215671" w:rsidP="000458F7">
      <w:pPr>
        <w:pStyle w:val="Heading10"/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§ 1</w:t>
      </w:r>
      <w:bookmarkEnd w:id="0"/>
      <w:bookmarkEnd w:id="1"/>
      <w:bookmarkEnd w:id="2"/>
    </w:p>
    <w:p w14:paraId="2F49B87F" w14:textId="10F29F5E" w:rsidR="00215671" w:rsidRPr="000B0BCF" w:rsidRDefault="00215671" w:rsidP="000458F7">
      <w:pPr>
        <w:pStyle w:val="Tekstpodstawowy"/>
        <w:numPr>
          <w:ilvl w:val="0"/>
          <w:numId w:val="3"/>
        </w:numPr>
        <w:tabs>
          <w:tab w:val="left" w:pos="730"/>
        </w:tabs>
        <w:spacing w:line="276" w:lineRule="auto"/>
        <w:rPr>
          <w:rFonts w:ascii="Calibri" w:hAnsi="Calibri" w:cs="Calibri"/>
          <w:sz w:val="24"/>
          <w:szCs w:val="24"/>
        </w:rPr>
      </w:pPr>
      <w:bookmarkStart w:id="3" w:name="bookmark9"/>
      <w:bookmarkEnd w:id="3"/>
      <w:r w:rsidRPr="000B0BCF">
        <w:rPr>
          <w:rFonts w:ascii="Calibri" w:hAnsi="Calibri" w:cs="Calibri"/>
          <w:sz w:val="24"/>
          <w:szCs w:val="24"/>
        </w:rPr>
        <w:t xml:space="preserve">Dostawca zobowiązuje się do </w:t>
      </w:r>
      <w:r w:rsidR="00C62D98" w:rsidRPr="000B0BCF">
        <w:rPr>
          <w:rFonts w:ascii="Calibri" w:hAnsi="Calibri" w:cs="Calibri"/>
          <w:sz w:val="24"/>
          <w:szCs w:val="24"/>
        </w:rPr>
        <w:t>d</w:t>
      </w:r>
      <w:r w:rsidRPr="000B0BCF">
        <w:rPr>
          <w:rFonts w:ascii="Calibri" w:hAnsi="Calibri" w:cs="Calibri"/>
          <w:sz w:val="24"/>
          <w:szCs w:val="24"/>
        </w:rPr>
        <w:t xml:space="preserve">ostaw </w:t>
      </w:r>
      <w:r w:rsidR="00E34FF1" w:rsidRPr="000B0BCF">
        <w:rPr>
          <w:rFonts w:ascii="Calibri" w:hAnsi="Calibri" w:cs="Calibri"/>
          <w:sz w:val="24"/>
          <w:szCs w:val="24"/>
        </w:rPr>
        <w:t xml:space="preserve">środków czystości </w:t>
      </w:r>
      <w:r w:rsidRPr="000B0BCF">
        <w:rPr>
          <w:rFonts w:ascii="Calibri" w:hAnsi="Calibri" w:cs="Calibri"/>
          <w:bCs/>
          <w:sz w:val="24"/>
          <w:szCs w:val="24"/>
        </w:rPr>
        <w:t>n</w:t>
      </w:r>
      <w:r w:rsidRPr="000B0BCF">
        <w:rPr>
          <w:rFonts w:ascii="Calibri" w:hAnsi="Calibri" w:cs="Calibri"/>
          <w:sz w:val="24"/>
          <w:szCs w:val="24"/>
        </w:rPr>
        <w:t xml:space="preserve">a potrzeby Zamawiającego, których ilość, rodzaj i cena wymienione są w załączniku nr 2 (formularz asortymentowo - cenowy) do niniejszej umowy - </w:t>
      </w:r>
      <w:r w:rsidRPr="000B0BCF">
        <w:rPr>
          <w:rFonts w:ascii="Calibri" w:hAnsi="Calibri" w:cs="Calibri"/>
          <w:b/>
          <w:bCs/>
          <w:sz w:val="24"/>
          <w:szCs w:val="24"/>
        </w:rPr>
        <w:t>Pakiet nr…………..</w:t>
      </w:r>
      <w:r w:rsidRPr="000B0BCF">
        <w:rPr>
          <w:rFonts w:ascii="Calibri" w:hAnsi="Calibri" w:cs="Calibri"/>
          <w:b/>
          <w:bCs/>
          <w:sz w:val="24"/>
          <w:szCs w:val="24"/>
        </w:rPr>
        <w:tab/>
      </w:r>
    </w:p>
    <w:p w14:paraId="3A379B08" w14:textId="77777777" w:rsidR="00215671" w:rsidRPr="000B0BCF" w:rsidRDefault="00215671" w:rsidP="000458F7">
      <w:pPr>
        <w:pStyle w:val="Tekstpodstawowy"/>
        <w:numPr>
          <w:ilvl w:val="0"/>
          <w:numId w:val="3"/>
        </w:numPr>
        <w:tabs>
          <w:tab w:val="left" w:pos="734"/>
        </w:tabs>
        <w:spacing w:line="276" w:lineRule="auto"/>
        <w:rPr>
          <w:rFonts w:ascii="Calibri" w:hAnsi="Calibri" w:cs="Calibri"/>
          <w:sz w:val="24"/>
          <w:szCs w:val="24"/>
        </w:rPr>
      </w:pPr>
      <w:bookmarkStart w:id="4" w:name="bookmark10"/>
      <w:bookmarkEnd w:id="4"/>
      <w:r w:rsidRPr="000B0BCF">
        <w:rPr>
          <w:rFonts w:ascii="Calibri" w:hAnsi="Calibri" w:cs="Calibri"/>
          <w:sz w:val="24"/>
          <w:szCs w:val="24"/>
        </w:rPr>
        <w:t>Dostawca zobowiązuje się dostarczać przedmiot umowy sukcesywnie w postaci dostaw częściowych.</w:t>
      </w:r>
    </w:p>
    <w:p w14:paraId="024352E8" w14:textId="62B1E51A" w:rsidR="00215671" w:rsidRPr="000B0BCF" w:rsidRDefault="00215671" w:rsidP="000458F7">
      <w:pPr>
        <w:pStyle w:val="Tekstpodstawowy"/>
        <w:numPr>
          <w:ilvl w:val="0"/>
          <w:numId w:val="3"/>
        </w:numPr>
        <w:tabs>
          <w:tab w:val="left" w:pos="734"/>
        </w:tabs>
        <w:spacing w:line="276" w:lineRule="auto"/>
        <w:rPr>
          <w:rFonts w:ascii="Calibri" w:hAnsi="Calibri" w:cs="Calibri"/>
          <w:sz w:val="24"/>
          <w:szCs w:val="24"/>
        </w:rPr>
      </w:pPr>
      <w:bookmarkStart w:id="5" w:name="bookmark11"/>
      <w:bookmarkEnd w:id="5"/>
      <w:r w:rsidRPr="000B0BCF">
        <w:rPr>
          <w:rFonts w:ascii="Calibri" w:hAnsi="Calibri" w:cs="Calibri"/>
          <w:sz w:val="24"/>
          <w:szCs w:val="24"/>
        </w:rPr>
        <w:t>Dostawca zobowiązuje się do realizowania przedmiotu umowy zgodnie z warunkami wynikającymi z treści umowy,  warunków zamówienia oraz oferty Dostawcy, stanowiących integralną część niniejszej umowy.</w:t>
      </w:r>
    </w:p>
    <w:p w14:paraId="317FC9BE" w14:textId="356F4404" w:rsidR="00215671" w:rsidRPr="000B0BCF" w:rsidRDefault="00215671" w:rsidP="000458F7">
      <w:pPr>
        <w:pStyle w:val="Tekstpodstawowy"/>
        <w:numPr>
          <w:ilvl w:val="0"/>
          <w:numId w:val="3"/>
        </w:numPr>
        <w:tabs>
          <w:tab w:val="left" w:pos="734"/>
        </w:tabs>
        <w:spacing w:after="320" w:line="276" w:lineRule="auto"/>
        <w:rPr>
          <w:rFonts w:ascii="Calibri" w:hAnsi="Calibri" w:cs="Calibri"/>
          <w:sz w:val="24"/>
          <w:szCs w:val="24"/>
        </w:rPr>
      </w:pPr>
      <w:bookmarkStart w:id="6" w:name="bookmark12"/>
      <w:bookmarkStart w:id="7" w:name="bookmark13"/>
      <w:bookmarkEnd w:id="6"/>
      <w:bookmarkEnd w:id="7"/>
      <w:r w:rsidRPr="000B0BCF">
        <w:rPr>
          <w:rFonts w:ascii="Calibri" w:hAnsi="Calibri" w:cs="Calibri"/>
          <w:sz w:val="24"/>
          <w:szCs w:val="24"/>
        </w:rPr>
        <w:t>Zamawiający zobowiązuje się do spełnienia warunków określonych w niniejszej umowie, w szczególności odbierania przedmiotu umowy i zapłaty należnego wynagrodzenia</w:t>
      </w:r>
      <w:r w:rsidR="00AB638C" w:rsidRPr="000B0BCF">
        <w:rPr>
          <w:rFonts w:ascii="Calibri" w:hAnsi="Calibri" w:cs="Calibri"/>
          <w:sz w:val="24"/>
          <w:szCs w:val="24"/>
        </w:rPr>
        <w:t>.</w:t>
      </w:r>
    </w:p>
    <w:p w14:paraId="6BBCA797" w14:textId="77777777" w:rsidR="00D06149" w:rsidRPr="000B0BCF" w:rsidRDefault="00D06149" w:rsidP="000458F7">
      <w:pPr>
        <w:pStyle w:val="Heading10"/>
        <w:spacing w:line="276" w:lineRule="auto"/>
        <w:rPr>
          <w:rFonts w:ascii="Calibri" w:hAnsi="Calibri" w:cs="Calibri"/>
          <w:sz w:val="24"/>
          <w:szCs w:val="24"/>
        </w:rPr>
      </w:pPr>
      <w:bookmarkStart w:id="8" w:name="bookmark14"/>
      <w:bookmarkStart w:id="9" w:name="bookmark15"/>
      <w:bookmarkStart w:id="10" w:name="bookmark16"/>
      <w:r w:rsidRPr="000B0BCF">
        <w:rPr>
          <w:rFonts w:ascii="Calibri" w:hAnsi="Calibri" w:cs="Calibri"/>
          <w:sz w:val="24"/>
          <w:szCs w:val="24"/>
        </w:rPr>
        <w:t>§ 2</w:t>
      </w:r>
      <w:bookmarkEnd w:id="8"/>
      <w:bookmarkEnd w:id="9"/>
      <w:bookmarkEnd w:id="10"/>
    </w:p>
    <w:p w14:paraId="39E6A4FB" w14:textId="08910DD2" w:rsidR="00D06149" w:rsidRPr="000B0BCF" w:rsidRDefault="00D06149" w:rsidP="000458F7">
      <w:pPr>
        <w:pStyle w:val="Tekstpodstawowy"/>
        <w:numPr>
          <w:ilvl w:val="0"/>
          <w:numId w:val="5"/>
        </w:numPr>
        <w:tabs>
          <w:tab w:val="left" w:pos="730"/>
        </w:tabs>
        <w:spacing w:line="276" w:lineRule="auto"/>
        <w:rPr>
          <w:rFonts w:ascii="Calibri" w:hAnsi="Calibri" w:cs="Calibri"/>
          <w:sz w:val="24"/>
          <w:szCs w:val="24"/>
        </w:rPr>
      </w:pPr>
      <w:bookmarkStart w:id="11" w:name="bookmark17"/>
      <w:bookmarkEnd w:id="11"/>
      <w:r w:rsidRPr="000B0BCF">
        <w:rPr>
          <w:rFonts w:ascii="Calibri" w:hAnsi="Calibri" w:cs="Calibri"/>
          <w:sz w:val="24"/>
          <w:szCs w:val="24"/>
        </w:rPr>
        <w:t xml:space="preserve">Strony ustalają, iż dostawa towarów w ramach niniejszej umowy odbywać się będzie w okresie </w:t>
      </w:r>
      <w:r w:rsidR="002455D9" w:rsidRPr="000B0BCF">
        <w:rPr>
          <w:rFonts w:ascii="Calibri" w:hAnsi="Calibri" w:cs="Calibri"/>
          <w:sz w:val="24"/>
          <w:szCs w:val="24"/>
        </w:rPr>
        <w:t xml:space="preserve">12 miesięcy </w:t>
      </w:r>
      <w:r w:rsidRPr="000B0BCF">
        <w:rPr>
          <w:rFonts w:ascii="Calibri" w:hAnsi="Calibri" w:cs="Calibri"/>
          <w:b/>
          <w:bCs/>
          <w:sz w:val="24"/>
          <w:szCs w:val="24"/>
        </w:rPr>
        <w:t>od ……</w:t>
      </w:r>
      <w:r w:rsidR="00D83A60" w:rsidRPr="000B0BCF">
        <w:rPr>
          <w:rFonts w:ascii="Calibri" w:hAnsi="Calibri" w:cs="Calibri"/>
          <w:b/>
          <w:bCs/>
          <w:sz w:val="24"/>
          <w:szCs w:val="24"/>
        </w:rPr>
        <w:t>..</w:t>
      </w:r>
      <w:r w:rsidRPr="000B0BCF">
        <w:rPr>
          <w:rFonts w:ascii="Calibri" w:hAnsi="Calibri" w:cs="Calibri"/>
          <w:b/>
          <w:bCs/>
          <w:sz w:val="24"/>
          <w:szCs w:val="24"/>
        </w:rPr>
        <w:t xml:space="preserve">…… do </w:t>
      </w:r>
      <w:r w:rsidR="00E34FF1" w:rsidRPr="000B0BCF">
        <w:rPr>
          <w:rFonts w:ascii="Calibri" w:hAnsi="Calibri" w:cs="Calibri"/>
          <w:b/>
          <w:bCs/>
          <w:sz w:val="24"/>
          <w:szCs w:val="24"/>
        </w:rPr>
        <w:t>…………</w:t>
      </w:r>
      <w:r w:rsidRPr="000B0BCF">
        <w:rPr>
          <w:rFonts w:ascii="Calibri" w:hAnsi="Calibri" w:cs="Calibri"/>
          <w:b/>
          <w:bCs/>
          <w:sz w:val="24"/>
          <w:szCs w:val="24"/>
        </w:rPr>
        <w:t>.</w:t>
      </w:r>
      <w:r w:rsidRPr="000B0BCF">
        <w:rPr>
          <w:rFonts w:ascii="Calibri" w:hAnsi="Calibri" w:cs="Calibri"/>
          <w:sz w:val="24"/>
          <w:szCs w:val="24"/>
        </w:rPr>
        <w:t>,</w:t>
      </w:r>
      <w:r w:rsidR="005A5F3F" w:rsidRPr="000B0BCF">
        <w:rPr>
          <w:rFonts w:ascii="Calibri" w:hAnsi="Calibri" w:cs="Calibri"/>
          <w:sz w:val="24"/>
          <w:szCs w:val="24"/>
        </w:rPr>
        <w:t xml:space="preserve"> </w:t>
      </w:r>
      <w:r w:rsidRPr="000B0BCF">
        <w:rPr>
          <w:rFonts w:ascii="Calibri" w:hAnsi="Calibri" w:cs="Calibri"/>
          <w:sz w:val="24"/>
          <w:szCs w:val="24"/>
        </w:rPr>
        <w:t xml:space="preserve">a miejscem dostawy jest </w:t>
      </w:r>
      <w:r w:rsidR="00E34FF1" w:rsidRPr="000B0BCF">
        <w:rPr>
          <w:rFonts w:ascii="Calibri" w:hAnsi="Calibri" w:cs="Calibri"/>
          <w:sz w:val="24"/>
          <w:szCs w:val="24"/>
        </w:rPr>
        <w:t xml:space="preserve">Magazyn </w:t>
      </w:r>
      <w:r w:rsidRPr="000B0BCF">
        <w:rPr>
          <w:rFonts w:ascii="Calibri" w:hAnsi="Calibri" w:cs="Calibri"/>
          <w:sz w:val="24"/>
          <w:szCs w:val="24"/>
        </w:rPr>
        <w:t>Szpitala Powiatowego w Mikołowie przy ul. Waryńskiego 2</w:t>
      </w:r>
      <w:r w:rsidR="00AB638C" w:rsidRPr="000B0BCF">
        <w:rPr>
          <w:rFonts w:ascii="Calibri" w:hAnsi="Calibri" w:cs="Calibri"/>
          <w:sz w:val="24"/>
          <w:szCs w:val="24"/>
        </w:rPr>
        <w:t>.</w:t>
      </w:r>
      <w:r w:rsidR="00070AFE" w:rsidRPr="000B0BCF">
        <w:rPr>
          <w:rFonts w:ascii="Calibri" w:hAnsi="Calibri" w:cs="Calibri"/>
          <w:sz w:val="24"/>
          <w:szCs w:val="24"/>
        </w:rPr>
        <w:t xml:space="preserve"> </w:t>
      </w:r>
    </w:p>
    <w:p w14:paraId="3CC35C70" w14:textId="17CD70B3" w:rsidR="00783525" w:rsidRPr="000B0BCF" w:rsidRDefault="00783525" w:rsidP="000458F7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rPr>
          <w:rFonts w:ascii="Calibri" w:hAnsi="Calibri" w:cs="Calibri"/>
          <w:bCs/>
          <w:sz w:val="24"/>
          <w:szCs w:val="24"/>
        </w:rPr>
      </w:pPr>
      <w:bookmarkStart w:id="12" w:name="bookmark18"/>
      <w:bookmarkEnd w:id="12"/>
      <w:r w:rsidRPr="000B0BCF">
        <w:rPr>
          <w:rFonts w:ascii="Calibri" w:hAnsi="Calibri" w:cs="Calibri"/>
          <w:sz w:val="24"/>
          <w:szCs w:val="24"/>
        </w:rPr>
        <w:t xml:space="preserve">Umowa ulega wcześniejszemu rozwiązaniu w przypadku, gdy Zamawiający wykorzysta maksymalna kwotę, przeznaczoną na dostawy środków czystości, o których mowa w § </w:t>
      </w:r>
      <w:r w:rsidRPr="000B0BCF">
        <w:rPr>
          <w:rFonts w:ascii="Calibri" w:hAnsi="Calibri" w:cs="Calibri"/>
          <w:bCs/>
          <w:sz w:val="24"/>
          <w:szCs w:val="24"/>
        </w:rPr>
        <w:t>3 ust. 1 niniejszej umowy.</w:t>
      </w:r>
    </w:p>
    <w:p w14:paraId="2DBE1BA4" w14:textId="7826E481" w:rsidR="00783525" w:rsidRPr="000B0BCF" w:rsidRDefault="00783525" w:rsidP="000458F7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0B0BCF">
        <w:rPr>
          <w:rFonts w:ascii="Calibri" w:hAnsi="Calibri" w:cs="Calibri"/>
          <w:bCs/>
          <w:sz w:val="24"/>
          <w:szCs w:val="24"/>
        </w:rPr>
        <w:t xml:space="preserve">W przypadku niewykorzystania </w:t>
      </w:r>
      <w:r w:rsidRPr="000B0BCF">
        <w:rPr>
          <w:rFonts w:ascii="Calibri" w:hAnsi="Calibri" w:cs="Calibri"/>
          <w:sz w:val="24"/>
          <w:szCs w:val="24"/>
        </w:rPr>
        <w:t xml:space="preserve">maksymalnej kwoty, przeznaczonej na dostawy środków czystości w okresie, o którym mowa </w:t>
      </w:r>
      <w:r w:rsidRPr="000B0BCF">
        <w:rPr>
          <w:rFonts w:ascii="Calibri" w:hAnsi="Calibri" w:cs="Calibri"/>
          <w:bCs/>
          <w:sz w:val="24"/>
          <w:szCs w:val="24"/>
        </w:rPr>
        <w:t xml:space="preserve">w ust. 1, okres obowiązywania może ulec przedłużeniu do czasu wykorzystania kwoty, o której mowa w  </w:t>
      </w:r>
      <w:r w:rsidRPr="000B0BCF">
        <w:rPr>
          <w:rFonts w:ascii="Calibri" w:hAnsi="Calibri" w:cs="Calibri"/>
          <w:sz w:val="24"/>
          <w:szCs w:val="24"/>
        </w:rPr>
        <w:t xml:space="preserve">§ </w:t>
      </w:r>
      <w:r w:rsidRPr="000B0BCF">
        <w:rPr>
          <w:rFonts w:ascii="Calibri" w:hAnsi="Calibri" w:cs="Calibri"/>
          <w:bCs/>
          <w:sz w:val="24"/>
          <w:szCs w:val="24"/>
        </w:rPr>
        <w:t>3 ust. 1 niniejszej umowy.</w:t>
      </w:r>
    </w:p>
    <w:p w14:paraId="6053FBBC" w14:textId="5400C3DF" w:rsidR="00D06149" w:rsidRPr="000B0BCF" w:rsidRDefault="00D06149" w:rsidP="000458F7">
      <w:pPr>
        <w:pStyle w:val="Tekstpodstawowy"/>
        <w:numPr>
          <w:ilvl w:val="0"/>
          <w:numId w:val="5"/>
        </w:numPr>
        <w:tabs>
          <w:tab w:val="left" w:pos="73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lastRenderedPageBreak/>
        <w:t xml:space="preserve">Dostawa do miejsca przeznaczenia odbywa się na koszt i ryzyko Dostawcy. Transport </w:t>
      </w:r>
      <w:r w:rsidR="00D7253C" w:rsidRPr="000B0BCF">
        <w:rPr>
          <w:rFonts w:ascii="Calibri" w:hAnsi="Calibri" w:cs="Calibri"/>
          <w:sz w:val="24"/>
          <w:szCs w:val="24"/>
        </w:rPr>
        <w:t xml:space="preserve">odbywać będzie się w </w:t>
      </w:r>
      <w:r w:rsidRPr="000B0BCF">
        <w:rPr>
          <w:rFonts w:ascii="Calibri" w:hAnsi="Calibri" w:cs="Calibri"/>
          <w:sz w:val="24"/>
          <w:szCs w:val="24"/>
        </w:rPr>
        <w:t>odpowiednich warunkach, niepowodujących utraty właściwości towaru - jeżeli dotyczy.</w:t>
      </w:r>
    </w:p>
    <w:p w14:paraId="46999D67" w14:textId="6B941BA6" w:rsidR="00E34FF1" w:rsidRPr="000B0BCF" w:rsidRDefault="00D06149" w:rsidP="000458F7">
      <w:pPr>
        <w:pStyle w:val="Tekstpodstawowy"/>
        <w:numPr>
          <w:ilvl w:val="0"/>
          <w:numId w:val="5"/>
        </w:numPr>
        <w:tabs>
          <w:tab w:val="left" w:pos="734"/>
          <w:tab w:val="left" w:leader="dot" w:pos="2569"/>
        </w:tabs>
        <w:spacing w:line="276" w:lineRule="auto"/>
        <w:rPr>
          <w:rFonts w:ascii="Calibri" w:hAnsi="Calibri" w:cs="Calibri"/>
          <w:sz w:val="24"/>
          <w:szCs w:val="24"/>
        </w:rPr>
      </w:pPr>
      <w:bookmarkStart w:id="13" w:name="bookmark19"/>
      <w:bookmarkEnd w:id="13"/>
      <w:r w:rsidRPr="000B0BCF">
        <w:rPr>
          <w:rFonts w:ascii="Calibri" w:hAnsi="Calibri" w:cs="Calibri"/>
          <w:sz w:val="24"/>
          <w:szCs w:val="24"/>
        </w:rPr>
        <w:t>Zamówienia będą dokonywane e-mailem</w:t>
      </w:r>
      <w:r w:rsidR="00070AFE" w:rsidRPr="000B0BCF">
        <w:rPr>
          <w:rFonts w:ascii="Calibri" w:hAnsi="Calibri" w:cs="Calibri"/>
          <w:sz w:val="24"/>
          <w:szCs w:val="24"/>
        </w:rPr>
        <w:t xml:space="preserve"> </w:t>
      </w:r>
      <w:r w:rsidR="00E34FF1" w:rsidRPr="000B0BCF">
        <w:rPr>
          <w:rFonts w:ascii="Calibri" w:hAnsi="Calibri" w:cs="Calibri"/>
          <w:sz w:val="24"/>
          <w:szCs w:val="24"/>
        </w:rPr>
        <w:t xml:space="preserve">jeden raz </w:t>
      </w:r>
      <w:r w:rsidR="00070AFE" w:rsidRPr="000B0BCF">
        <w:rPr>
          <w:rFonts w:ascii="Calibri" w:hAnsi="Calibri" w:cs="Calibri"/>
          <w:sz w:val="24"/>
          <w:szCs w:val="24"/>
        </w:rPr>
        <w:t xml:space="preserve">w miesiącu </w:t>
      </w:r>
      <w:r w:rsidRPr="000B0BCF">
        <w:rPr>
          <w:rFonts w:ascii="Calibri" w:hAnsi="Calibri" w:cs="Calibri"/>
          <w:sz w:val="24"/>
          <w:szCs w:val="24"/>
        </w:rPr>
        <w:t xml:space="preserve"> na adres …………………</w:t>
      </w:r>
      <w:r w:rsidR="00070AFE" w:rsidRPr="000B0BCF">
        <w:rPr>
          <w:rFonts w:ascii="Calibri" w:hAnsi="Calibri" w:cs="Calibri"/>
          <w:sz w:val="24"/>
          <w:szCs w:val="24"/>
        </w:rPr>
        <w:t>……………………</w:t>
      </w:r>
      <w:r w:rsidR="00E34FF1" w:rsidRPr="000B0BCF">
        <w:rPr>
          <w:rFonts w:ascii="Calibri" w:hAnsi="Calibri" w:cs="Calibri"/>
          <w:sz w:val="24"/>
          <w:szCs w:val="24"/>
        </w:rPr>
        <w:t xml:space="preserve"> W razie potrzeby może zostać złożone kolejne zamówienie w danym miesiącu.</w:t>
      </w:r>
    </w:p>
    <w:p w14:paraId="18DF18C2" w14:textId="3FCBE5E4" w:rsidR="00E34FF1" w:rsidRPr="000B0BCF" w:rsidRDefault="00E34FF1" w:rsidP="000458F7">
      <w:pPr>
        <w:numPr>
          <w:ilvl w:val="0"/>
          <w:numId w:val="5"/>
        </w:numPr>
        <w:suppressAutoHyphens/>
        <w:spacing w:after="0"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Realizacja dostawy nastąpi nie później niż w 5 dniu roboczym (</w:t>
      </w:r>
      <w:r w:rsidR="00914345" w:rsidRPr="000B0BCF">
        <w:rPr>
          <w:rFonts w:ascii="Calibri" w:hAnsi="Calibri" w:cs="Calibri"/>
          <w:sz w:val="24"/>
          <w:szCs w:val="24"/>
        </w:rPr>
        <w:t>od po</w:t>
      </w:r>
      <w:r w:rsidRPr="000B0BCF">
        <w:rPr>
          <w:rFonts w:ascii="Calibri" w:hAnsi="Calibri" w:cs="Calibri"/>
          <w:sz w:val="24"/>
          <w:szCs w:val="24"/>
        </w:rPr>
        <w:t>niedział</w:t>
      </w:r>
      <w:r w:rsidR="00914345" w:rsidRPr="000B0BCF">
        <w:rPr>
          <w:rFonts w:ascii="Calibri" w:hAnsi="Calibri" w:cs="Calibri"/>
          <w:sz w:val="24"/>
          <w:szCs w:val="24"/>
        </w:rPr>
        <w:t xml:space="preserve">ku do </w:t>
      </w:r>
      <w:r w:rsidRPr="000B0BCF">
        <w:rPr>
          <w:rFonts w:ascii="Calibri" w:hAnsi="Calibri" w:cs="Calibri"/>
          <w:sz w:val="24"/>
          <w:szCs w:val="24"/>
        </w:rPr>
        <w:t>piątk</w:t>
      </w:r>
      <w:r w:rsidR="00914345" w:rsidRPr="000B0BCF">
        <w:rPr>
          <w:rFonts w:ascii="Calibri" w:hAnsi="Calibri" w:cs="Calibri"/>
          <w:sz w:val="24"/>
          <w:szCs w:val="24"/>
        </w:rPr>
        <w:t>u za wyjątkiem dni ustawowo wolnych</w:t>
      </w:r>
      <w:r w:rsidRPr="000B0BCF">
        <w:rPr>
          <w:rFonts w:ascii="Calibri" w:hAnsi="Calibri" w:cs="Calibri"/>
          <w:sz w:val="24"/>
          <w:szCs w:val="24"/>
        </w:rPr>
        <w:t>) od daty złożenia zamówienia</w:t>
      </w:r>
      <w:r w:rsidR="00AB638C" w:rsidRPr="000B0BCF">
        <w:rPr>
          <w:rFonts w:ascii="Calibri" w:hAnsi="Calibri" w:cs="Calibri"/>
          <w:sz w:val="24"/>
          <w:szCs w:val="24"/>
        </w:rPr>
        <w:t>.</w:t>
      </w:r>
      <w:r w:rsidRPr="000B0BCF">
        <w:rPr>
          <w:rFonts w:ascii="Calibri" w:hAnsi="Calibri" w:cs="Calibri"/>
          <w:sz w:val="24"/>
          <w:szCs w:val="24"/>
        </w:rPr>
        <w:t xml:space="preserve"> </w:t>
      </w:r>
    </w:p>
    <w:p w14:paraId="20E2D981" w14:textId="0C3F22F0" w:rsidR="00E34FF1" w:rsidRPr="000B0BCF" w:rsidRDefault="00E34FF1" w:rsidP="000458F7">
      <w:pPr>
        <w:widowControl w:val="0"/>
        <w:numPr>
          <w:ilvl w:val="0"/>
          <w:numId w:val="5"/>
        </w:numPr>
        <w:suppressAutoHyphens/>
        <w:autoSpaceDE w:val="0"/>
        <w:spacing w:after="0" w:line="276" w:lineRule="auto"/>
        <w:rPr>
          <w:rFonts w:ascii="Calibri" w:hAnsi="Calibri" w:cs="Calibri"/>
          <w:sz w:val="24"/>
          <w:szCs w:val="24"/>
        </w:rPr>
      </w:pPr>
      <w:bookmarkStart w:id="14" w:name="bookmark20"/>
      <w:bookmarkStart w:id="15" w:name="_Hlk110592936"/>
      <w:bookmarkEnd w:id="14"/>
      <w:r w:rsidRPr="000B0BCF">
        <w:rPr>
          <w:rFonts w:ascii="Calibri" w:hAnsi="Calibri" w:cs="Calibri"/>
          <w:sz w:val="24"/>
          <w:szCs w:val="24"/>
        </w:rPr>
        <w:t>Wymagany termin ważności dostarczanych towarów nie krótszy niż pół roku od daty dostawy (dotyczy towarów z podaną datą ważności)</w:t>
      </w:r>
      <w:r w:rsidR="00AB638C" w:rsidRPr="000B0BCF">
        <w:rPr>
          <w:rFonts w:ascii="Calibri" w:hAnsi="Calibri" w:cs="Calibri"/>
          <w:sz w:val="24"/>
          <w:szCs w:val="24"/>
        </w:rPr>
        <w:t>.</w:t>
      </w:r>
    </w:p>
    <w:p w14:paraId="0EE4FD23" w14:textId="77777777" w:rsidR="00E34FF1" w:rsidRPr="000B0BCF" w:rsidRDefault="00E34FF1" w:rsidP="000458F7">
      <w:pPr>
        <w:widowControl w:val="0"/>
        <w:numPr>
          <w:ilvl w:val="0"/>
          <w:numId w:val="5"/>
        </w:numPr>
        <w:suppressAutoHyphens/>
        <w:autoSpaceDE w:val="0"/>
        <w:spacing w:after="0" w:line="276" w:lineRule="auto"/>
        <w:rPr>
          <w:rFonts w:ascii="Calibri" w:hAnsi="Calibri" w:cs="Calibri"/>
          <w:sz w:val="24"/>
          <w:szCs w:val="24"/>
        </w:rPr>
      </w:pPr>
      <w:bookmarkStart w:id="16" w:name="bookmark21"/>
      <w:bookmarkStart w:id="17" w:name="bookmark22"/>
      <w:bookmarkStart w:id="18" w:name="bookmark23"/>
      <w:bookmarkEnd w:id="15"/>
      <w:r w:rsidRPr="000B0BCF">
        <w:rPr>
          <w:rFonts w:ascii="Calibri" w:hAnsi="Calibri" w:cs="Calibri"/>
          <w:sz w:val="24"/>
          <w:szCs w:val="24"/>
        </w:rPr>
        <w:t xml:space="preserve">Dostawca </w:t>
      </w:r>
      <w:r w:rsidRPr="000B0BCF">
        <w:rPr>
          <w:rFonts w:ascii="Calibri" w:eastAsia="Calibri" w:hAnsi="Calibri" w:cs="Calibri"/>
          <w:sz w:val="24"/>
          <w:szCs w:val="24"/>
        </w:rPr>
        <w:t xml:space="preserve">zobowiązuje się do dostawy przedmiotu umowy, który  posiada: wymagane obowiązującymi przepisami prawa dopuszczenia i atesty – jeżeli dotyczy, </w:t>
      </w:r>
      <w:r w:rsidRPr="000B0BCF">
        <w:rPr>
          <w:rFonts w:ascii="Calibri" w:hAnsi="Calibri" w:cs="Calibri"/>
          <w:sz w:val="24"/>
          <w:szCs w:val="24"/>
        </w:rPr>
        <w:t xml:space="preserve">umieszczoną w widocznym miejscu czytelną etykietę zawierającą oznaczenie producenta i termin ważności – jeżeli dotyczy  oraz nieuszkodzone opakowanie. </w:t>
      </w:r>
    </w:p>
    <w:p w14:paraId="01CFD62D" w14:textId="77777777" w:rsidR="00E34FF1" w:rsidRPr="000B0BCF" w:rsidRDefault="00E34FF1" w:rsidP="000458F7">
      <w:pPr>
        <w:widowControl w:val="0"/>
        <w:numPr>
          <w:ilvl w:val="0"/>
          <w:numId w:val="5"/>
        </w:numPr>
        <w:suppressAutoHyphens/>
        <w:autoSpaceDE w:val="0"/>
        <w:spacing w:after="0" w:line="276" w:lineRule="auto"/>
        <w:rPr>
          <w:rFonts w:ascii="Calibri" w:hAnsi="Calibri" w:cs="Calibri"/>
          <w:kern w:val="1"/>
          <w:sz w:val="24"/>
          <w:szCs w:val="24"/>
        </w:rPr>
      </w:pPr>
      <w:r w:rsidRPr="000B0BCF">
        <w:rPr>
          <w:rFonts w:ascii="Calibri" w:hAnsi="Calibri" w:cs="Calibri"/>
          <w:kern w:val="1"/>
          <w:sz w:val="24"/>
          <w:szCs w:val="24"/>
        </w:rPr>
        <w:t>Zamawiający bez jakichkolwiek roszczeń finansowych ze strony Dostawcy może odmówić przyjęcia dostawy jeżeli:</w:t>
      </w:r>
    </w:p>
    <w:p w14:paraId="1D582124" w14:textId="77777777" w:rsidR="00E34FF1" w:rsidRPr="000B0BCF" w:rsidRDefault="00E34FF1" w:rsidP="000458F7">
      <w:pPr>
        <w:spacing w:after="0" w:line="276" w:lineRule="auto"/>
        <w:ind w:left="720"/>
        <w:rPr>
          <w:rFonts w:ascii="Calibri" w:hAnsi="Calibri" w:cs="Calibri"/>
          <w:kern w:val="1"/>
          <w:sz w:val="24"/>
          <w:szCs w:val="24"/>
        </w:rPr>
      </w:pPr>
      <w:r w:rsidRPr="000B0BCF">
        <w:rPr>
          <w:rFonts w:ascii="Calibri" w:hAnsi="Calibri" w:cs="Calibri"/>
          <w:kern w:val="1"/>
          <w:sz w:val="24"/>
          <w:szCs w:val="24"/>
        </w:rPr>
        <w:t>- otrzymany asortyment nie będzie oryginalnie zapakowany</w:t>
      </w:r>
    </w:p>
    <w:p w14:paraId="58FC1CAC" w14:textId="6D2C131F" w:rsidR="00E34FF1" w:rsidRPr="000B0BCF" w:rsidRDefault="00E34FF1" w:rsidP="000458F7">
      <w:pPr>
        <w:widowControl w:val="0"/>
        <w:autoSpaceDE w:val="0"/>
        <w:spacing w:after="0" w:line="276" w:lineRule="auto"/>
        <w:ind w:left="720"/>
        <w:rPr>
          <w:rFonts w:ascii="Calibri" w:hAnsi="Calibri" w:cs="Calibri"/>
          <w:kern w:val="1"/>
          <w:sz w:val="24"/>
          <w:szCs w:val="24"/>
        </w:rPr>
      </w:pPr>
      <w:r w:rsidRPr="000B0BCF">
        <w:rPr>
          <w:rFonts w:ascii="Calibri" w:hAnsi="Calibri" w:cs="Calibri"/>
          <w:kern w:val="1"/>
          <w:sz w:val="24"/>
          <w:szCs w:val="24"/>
        </w:rPr>
        <w:t>- opakowanie będzie naruszone/uszkodzone</w:t>
      </w:r>
      <w:r w:rsidR="00AB638C" w:rsidRPr="000B0BCF">
        <w:rPr>
          <w:rFonts w:ascii="Calibri" w:hAnsi="Calibri" w:cs="Calibri"/>
          <w:kern w:val="1"/>
          <w:sz w:val="24"/>
          <w:szCs w:val="24"/>
        </w:rPr>
        <w:t>.</w:t>
      </w:r>
    </w:p>
    <w:p w14:paraId="1EC5C9D8" w14:textId="77777777" w:rsidR="00156B49" w:rsidRPr="000B0BCF" w:rsidRDefault="00156B49" w:rsidP="000458F7">
      <w:pPr>
        <w:pStyle w:val="Heading10"/>
        <w:spacing w:line="276" w:lineRule="auto"/>
        <w:ind w:left="744" w:right="5"/>
        <w:jc w:val="left"/>
        <w:rPr>
          <w:rFonts w:ascii="Calibri" w:hAnsi="Calibri" w:cs="Calibri"/>
          <w:b w:val="0"/>
          <w:bCs w:val="0"/>
          <w:sz w:val="24"/>
          <w:szCs w:val="24"/>
        </w:rPr>
      </w:pPr>
    </w:p>
    <w:p w14:paraId="3AC0B4AB" w14:textId="5DAF07A9" w:rsidR="00223349" w:rsidRPr="000B0BCF" w:rsidRDefault="00223349" w:rsidP="000458F7">
      <w:pPr>
        <w:pStyle w:val="Heading10"/>
        <w:spacing w:line="276" w:lineRule="auto"/>
        <w:ind w:right="5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b w:val="0"/>
          <w:bCs w:val="0"/>
          <w:sz w:val="24"/>
          <w:szCs w:val="24"/>
        </w:rPr>
        <w:t xml:space="preserve">§ </w:t>
      </w:r>
      <w:r w:rsidRPr="000B0BCF">
        <w:rPr>
          <w:rFonts w:ascii="Calibri" w:hAnsi="Calibri" w:cs="Calibri"/>
          <w:sz w:val="24"/>
          <w:szCs w:val="24"/>
        </w:rPr>
        <w:t>3</w:t>
      </w:r>
      <w:bookmarkEnd w:id="16"/>
      <w:bookmarkEnd w:id="17"/>
      <w:bookmarkEnd w:id="18"/>
    </w:p>
    <w:p w14:paraId="656D97A3" w14:textId="04538D96" w:rsidR="00215671" w:rsidRPr="000B0BCF" w:rsidRDefault="00223349" w:rsidP="000458F7">
      <w:pPr>
        <w:pStyle w:val="Tekstpodstawowy"/>
        <w:numPr>
          <w:ilvl w:val="0"/>
          <w:numId w:val="7"/>
        </w:numPr>
        <w:tabs>
          <w:tab w:val="left" w:leader="dot" w:pos="7781"/>
        </w:tabs>
        <w:spacing w:line="276" w:lineRule="auto"/>
        <w:ind w:right="5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Strony ustalają wstępnie wynagrodzenie za wykonanie przedmiotu umowy, będące sumą</w:t>
      </w:r>
      <w:r w:rsidRPr="000B0BCF">
        <w:rPr>
          <w:rFonts w:ascii="Calibri" w:hAnsi="Calibri" w:cs="Calibri"/>
          <w:sz w:val="24"/>
          <w:szCs w:val="24"/>
        </w:rPr>
        <w:br/>
        <w:t>wynagrodzeń za dostawy częściowe, na kwotę brutto: …………………………… zł</w:t>
      </w:r>
      <w:r w:rsidRPr="000B0BC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B0BCF">
        <w:rPr>
          <w:rFonts w:ascii="Calibri" w:hAnsi="Calibri" w:cs="Calibri"/>
          <w:sz w:val="24"/>
          <w:szCs w:val="24"/>
        </w:rPr>
        <w:t>słownie, brutto:……………………………………………………</w:t>
      </w:r>
    </w:p>
    <w:p w14:paraId="0B678628" w14:textId="22743A79" w:rsidR="00223349" w:rsidRPr="000B0BCF" w:rsidRDefault="00EE78B4" w:rsidP="000458F7">
      <w:pPr>
        <w:pStyle w:val="Akapitzlist"/>
        <w:spacing w:after="0"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w</w:t>
      </w:r>
      <w:r w:rsidR="00223349" w:rsidRPr="000B0BCF">
        <w:rPr>
          <w:rFonts w:ascii="Calibri" w:hAnsi="Calibri" w:cs="Calibri"/>
          <w:sz w:val="24"/>
          <w:szCs w:val="24"/>
        </w:rPr>
        <w:t xml:space="preserve"> tym:</w:t>
      </w:r>
    </w:p>
    <w:p w14:paraId="397F06E0" w14:textId="5B522CA0" w:rsidR="00223349" w:rsidRPr="000B0BCF" w:rsidRDefault="00EE78B4" w:rsidP="000458F7">
      <w:pPr>
        <w:pStyle w:val="Akapitzlist"/>
        <w:numPr>
          <w:ilvl w:val="1"/>
          <w:numId w:val="2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w</w:t>
      </w:r>
      <w:r w:rsidR="00D30514" w:rsidRPr="000B0BCF">
        <w:rPr>
          <w:rFonts w:ascii="Calibri" w:hAnsi="Calibri" w:cs="Calibri"/>
          <w:sz w:val="24"/>
          <w:szCs w:val="24"/>
        </w:rPr>
        <w:t xml:space="preserve">artość brutto </w:t>
      </w:r>
      <w:r w:rsidR="00C62D98" w:rsidRPr="000B0BCF">
        <w:rPr>
          <w:rFonts w:ascii="Calibri" w:hAnsi="Calibri" w:cs="Calibri"/>
          <w:sz w:val="24"/>
          <w:szCs w:val="24"/>
        </w:rPr>
        <w:t>P</w:t>
      </w:r>
      <w:r w:rsidR="00D30514" w:rsidRPr="000B0BCF">
        <w:rPr>
          <w:rFonts w:ascii="Calibri" w:hAnsi="Calibri" w:cs="Calibri"/>
          <w:sz w:val="24"/>
          <w:szCs w:val="24"/>
        </w:rPr>
        <w:t>akietu nr</w:t>
      </w:r>
      <w:r w:rsidR="00223349" w:rsidRPr="000B0BCF">
        <w:rPr>
          <w:rFonts w:ascii="Calibri" w:hAnsi="Calibri" w:cs="Calibri"/>
          <w:sz w:val="24"/>
          <w:szCs w:val="24"/>
        </w:rPr>
        <w:t xml:space="preserve"> ………. - ………..</w:t>
      </w:r>
    </w:p>
    <w:p w14:paraId="19AC66FC" w14:textId="77777777" w:rsidR="00181C2B" w:rsidRPr="000B0BCF" w:rsidRDefault="00181C2B" w:rsidP="000458F7">
      <w:pPr>
        <w:pStyle w:val="Akapitzlist"/>
        <w:numPr>
          <w:ilvl w:val="1"/>
          <w:numId w:val="2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wartość brutto Pakietu nr ………. - ………..</w:t>
      </w:r>
    </w:p>
    <w:p w14:paraId="05CDB0CD" w14:textId="4AE2BCA2" w:rsidR="00181C2B" w:rsidRPr="000B0BCF" w:rsidRDefault="00181C2B" w:rsidP="000458F7">
      <w:pPr>
        <w:pStyle w:val="Akapitzlist"/>
        <w:numPr>
          <w:ilvl w:val="1"/>
          <w:numId w:val="2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……..</w:t>
      </w:r>
    </w:p>
    <w:p w14:paraId="1ADC455C" w14:textId="6109402D" w:rsidR="00223349" w:rsidRPr="000B0BCF" w:rsidRDefault="00223349" w:rsidP="000458F7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 xml:space="preserve">Ostateczna wartość zamówienia określona zostanie w oparciu o potwierdzone przez pracownika </w:t>
      </w:r>
      <w:r w:rsidR="00E34FF1" w:rsidRPr="000B0BCF">
        <w:rPr>
          <w:rFonts w:ascii="Calibri" w:hAnsi="Calibri" w:cs="Calibri"/>
          <w:sz w:val="24"/>
          <w:szCs w:val="24"/>
        </w:rPr>
        <w:t>Magazynu</w:t>
      </w:r>
      <w:r w:rsidRPr="000B0BCF">
        <w:rPr>
          <w:rFonts w:ascii="Calibri" w:hAnsi="Calibri" w:cs="Calibri"/>
          <w:sz w:val="24"/>
          <w:szCs w:val="24"/>
        </w:rPr>
        <w:t xml:space="preserve"> dowody faktycznie dostarczonych towarów, uwzględniające ceny jednostkowe określone w załączniku nr 2, stanowiącym integralną część niniejszej umowy.</w:t>
      </w:r>
    </w:p>
    <w:p w14:paraId="22851910" w14:textId="2B0E25CF" w:rsidR="00223349" w:rsidRPr="000B0BCF" w:rsidRDefault="00223349" w:rsidP="000458F7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 xml:space="preserve">Dostawca gwarantuje stałość ceny na przedmiot umowy przez okres obowiązywania umowy z zastrzeżeniem postanowień określonych w ust. </w:t>
      </w:r>
      <w:r w:rsidR="00AB638C" w:rsidRPr="000B0BCF">
        <w:rPr>
          <w:rFonts w:ascii="Calibri" w:hAnsi="Calibri" w:cs="Calibri"/>
          <w:sz w:val="24"/>
          <w:szCs w:val="24"/>
        </w:rPr>
        <w:t>4.</w:t>
      </w:r>
    </w:p>
    <w:p w14:paraId="33A9E2D6" w14:textId="10D4B246" w:rsidR="00686826" w:rsidRPr="000B0BCF" w:rsidRDefault="00686826" w:rsidP="000458F7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Zamawiający dopuszcza możliwość zmiany wynagrodzenia należnego Dostawcy w przypadku ustawowej zmiany stawki podatku od towarów i usług, z zastrzeżeniem, że cena netto pozostanie w wysokości określonej w załączniku nr 2. W takiej sytuacji zmiana cen następuje w dniu wejście w życie odpowiedniego rozporządzenia lub ustawy. Dostawca zobowiązany jest do przedłożenia Zamawiającemu stosownego aneksu uwzględniającego zmianę stawki podatku od towaru i usług w terminie nie dłuższym niż 14 dni od dnia wprowadzenia zamiany.</w:t>
      </w:r>
    </w:p>
    <w:p w14:paraId="6D6901D3" w14:textId="58CD46D2" w:rsidR="00686826" w:rsidRPr="000B0BCF" w:rsidRDefault="00686826" w:rsidP="000458F7">
      <w:pPr>
        <w:pStyle w:val="Tekstpodstawowy"/>
        <w:numPr>
          <w:ilvl w:val="0"/>
          <w:numId w:val="7"/>
        </w:numPr>
        <w:tabs>
          <w:tab w:val="left" w:pos="745"/>
        </w:tabs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Zamawiający zastrzega sobie prawo do składania zamówień bez ograniczeń co do zakresu i ilości dostaw częściowych</w:t>
      </w:r>
      <w:r w:rsidR="00AB638C" w:rsidRPr="000B0BCF">
        <w:rPr>
          <w:rFonts w:ascii="Calibri" w:hAnsi="Calibri" w:cs="Calibri"/>
          <w:sz w:val="24"/>
          <w:szCs w:val="24"/>
        </w:rPr>
        <w:t>.</w:t>
      </w:r>
    </w:p>
    <w:p w14:paraId="1EC6048E" w14:textId="71ADF785" w:rsidR="00686826" w:rsidRPr="000B0BCF" w:rsidRDefault="00686826" w:rsidP="000458F7">
      <w:pPr>
        <w:pStyle w:val="Tekstpodstawowy"/>
        <w:numPr>
          <w:ilvl w:val="0"/>
          <w:numId w:val="7"/>
        </w:numPr>
        <w:tabs>
          <w:tab w:val="left" w:pos="745"/>
        </w:tabs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 xml:space="preserve">Zamawiający zastrzega sobie prawo do nie wykorzystania całej ilości oferowanych w </w:t>
      </w:r>
      <w:r w:rsidRPr="000B0BCF">
        <w:rPr>
          <w:rFonts w:ascii="Calibri" w:hAnsi="Calibri" w:cs="Calibri"/>
          <w:sz w:val="24"/>
          <w:szCs w:val="24"/>
        </w:rPr>
        <w:lastRenderedPageBreak/>
        <w:t xml:space="preserve">przetargu </w:t>
      </w:r>
      <w:r w:rsidR="00840CC9" w:rsidRPr="000B0BCF">
        <w:rPr>
          <w:rFonts w:ascii="Calibri" w:hAnsi="Calibri" w:cs="Calibri"/>
          <w:sz w:val="24"/>
          <w:szCs w:val="24"/>
        </w:rPr>
        <w:t>towarów</w:t>
      </w:r>
      <w:r w:rsidRPr="000B0BCF">
        <w:rPr>
          <w:rFonts w:ascii="Calibri" w:hAnsi="Calibri" w:cs="Calibri"/>
          <w:sz w:val="24"/>
          <w:szCs w:val="24"/>
        </w:rPr>
        <w:t xml:space="preserve"> objętych umową, w przypadku zmniejszonego zapotrzebowania, czego nie można było przewidzieć na dzień podpisania umowy. Z tego faktu Dostawca nie będzie wywodził żadnych roszczeń wobec Zamawiającego. Zamawiający zobowiązuje się do wykorzystania co najmniej </w:t>
      </w:r>
      <w:r w:rsidR="00181C2B" w:rsidRPr="000B0BCF">
        <w:rPr>
          <w:rFonts w:ascii="Calibri" w:hAnsi="Calibri" w:cs="Calibri"/>
          <w:sz w:val="24"/>
          <w:szCs w:val="24"/>
        </w:rPr>
        <w:t>7</w:t>
      </w:r>
      <w:r w:rsidRPr="000B0BCF">
        <w:rPr>
          <w:rFonts w:ascii="Calibri" w:hAnsi="Calibri" w:cs="Calibri"/>
          <w:sz w:val="24"/>
          <w:szCs w:val="24"/>
        </w:rPr>
        <w:t>0% wartości umownej określonej w § 3 ust. 1 niniejszej umowy</w:t>
      </w:r>
      <w:r w:rsidR="00AB638C" w:rsidRPr="000B0BCF">
        <w:rPr>
          <w:rFonts w:ascii="Calibri" w:hAnsi="Calibri" w:cs="Calibri"/>
          <w:sz w:val="24"/>
          <w:szCs w:val="24"/>
        </w:rPr>
        <w:t>.</w:t>
      </w:r>
    </w:p>
    <w:p w14:paraId="22C7D63F" w14:textId="48F04E1D" w:rsidR="00686826" w:rsidRPr="000B0BCF" w:rsidRDefault="00686826" w:rsidP="000458F7">
      <w:pPr>
        <w:pStyle w:val="Tekstpodstawowy"/>
        <w:numPr>
          <w:ilvl w:val="0"/>
          <w:numId w:val="7"/>
        </w:numPr>
        <w:tabs>
          <w:tab w:val="left" w:pos="745"/>
        </w:tabs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 xml:space="preserve">W przypadku wyczerpania w 90% wartości umowy brutto, o której mowa w § 3 ust. 1 Zamawiający może w każdym terminie przed końcem obowiązywania niniejszej umowy, rozszerzyć dostawy </w:t>
      </w:r>
      <w:r w:rsidR="006B5A80" w:rsidRPr="000B0BCF">
        <w:rPr>
          <w:rFonts w:ascii="Calibri" w:hAnsi="Calibri" w:cs="Calibri"/>
          <w:sz w:val="24"/>
          <w:szCs w:val="24"/>
        </w:rPr>
        <w:t>towarów</w:t>
      </w:r>
      <w:r w:rsidRPr="000B0BCF">
        <w:rPr>
          <w:rFonts w:ascii="Calibri" w:hAnsi="Calibri" w:cs="Calibri"/>
          <w:sz w:val="24"/>
          <w:szCs w:val="24"/>
        </w:rPr>
        <w:t xml:space="preserve"> ponad wartość umowy brutto, o której mowa w § 3 ust. 1 na warunkach i w cenach określonych w niniejszej umowie, przy czym o nie więcej niż 10% wartości umowy brutto, o której mowa w § 3 ust. 1. Zmiana umowy następuje na podstawie aneksu</w:t>
      </w:r>
      <w:r w:rsidR="00840CC9" w:rsidRPr="000B0BCF">
        <w:rPr>
          <w:rFonts w:ascii="Calibri" w:hAnsi="Calibri" w:cs="Calibri"/>
          <w:sz w:val="24"/>
          <w:szCs w:val="24"/>
        </w:rPr>
        <w:t>.</w:t>
      </w:r>
    </w:p>
    <w:p w14:paraId="7BD17F88" w14:textId="02FF12E5" w:rsidR="00686826" w:rsidRPr="000B0BCF" w:rsidRDefault="006B5A80" w:rsidP="000458F7">
      <w:pPr>
        <w:numPr>
          <w:ilvl w:val="0"/>
          <w:numId w:val="7"/>
        </w:numPr>
        <w:tabs>
          <w:tab w:val="left" w:pos="345"/>
          <w:tab w:val="left" w:pos="720"/>
        </w:tabs>
        <w:suppressAutoHyphens/>
        <w:spacing w:after="0"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eastAsia="Calibri" w:hAnsi="Calibri" w:cs="Calibri"/>
          <w:sz w:val="24"/>
          <w:szCs w:val="24"/>
        </w:rPr>
        <w:t xml:space="preserve">W przypadku zakończenia produkcji, wycofania z rynku bądź chwilowego braku na rynku towaru będącego przedmiotem zmówienia, Dostawca zobowiązany jest do zastąpienia go innym produktem o tych samych bądź lepszych parametrach po wcześniejszej konsultacji z Zamawiającym, w cenie jednostkowej nie wyższej od ceny zaoferowanej w przetargu na towar będący przedmiotem zamówienia (co do którego zakończono produkcję, który został wycofany z rynku lub którego brakuje na rynku). </w:t>
      </w:r>
    </w:p>
    <w:p w14:paraId="1D1D1510" w14:textId="1B651A6F" w:rsidR="002E4220" w:rsidRPr="000B0BCF" w:rsidRDefault="00840CC9" w:rsidP="000458F7">
      <w:pPr>
        <w:pStyle w:val="Tekstpodstawowy"/>
        <w:numPr>
          <w:ilvl w:val="0"/>
          <w:numId w:val="7"/>
        </w:numPr>
        <w:tabs>
          <w:tab w:val="left" w:pos="76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Zamawiający zastrzega sobie prawo przesunięcia ilościowego i wartościowego między poszczególnymi pozycjami w ramach jednego pakietu oraz pomiędzy poszczególnymi pakietami, na które została podpisana umowa z jednym Dostawcą, do wartości nie większej niż całkowita wartość umowy, o której mowa w § 3 ust. 1 niniejszej umowy.</w:t>
      </w:r>
    </w:p>
    <w:p w14:paraId="26737FDC" w14:textId="611EC3AC" w:rsidR="00464C43" w:rsidRPr="000B0BCF" w:rsidRDefault="00464C43" w:rsidP="000458F7">
      <w:pPr>
        <w:numPr>
          <w:ilvl w:val="0"/>
          <w:numId w:val="7"/>
        </w:numPr>
        <w:tabs>
          <w:tab w:val="left" w:pos="345"/>
        </w:tabs>
        <w:suppressAutoHyphens/>
        <w:spacing w:after="0"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eastAsia="Calibri" w:hAnsi="Calibri" w:cs="Calibri"/>
          <w:sz w:val="24"/>
          <w:szCs w:val="24"/>
        </w:rPr>
        <w:t>Zamawiający dopuszcza zmianę wielkości opakowań, zmianę numeru katalogowego produktu lub jego nazwy przy zachowaniu tożsamości dostarczanego produktu i jego cech jakościowych opisanych w warunkach zamówienia, nie gorszych niż produkt zaoferowany w ofercie, w szczególności, gdy Dostawca nie ma możliwości dostarczania produktu wskazanego w formularzu cenowym albo wprowadza produkt ulepszony.</w:t>
      </w:r>
    </w:p>
    <w:p w14:paraId="288D1106" w14:textId="77777777" w:rsidR="006B5A80" w:rsidRPr="000B0BCF" w:rsidRDefault="006B5A80" w:rsidP="000458F7">
      <w:pPr>
        <w:pStyle w:val="Tekstpodstawowy"/>
        <w:tabs>
          <w:tab w:val="left" w:pos="76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1D096C1" w14:textId="77777777" w:rsidR="002E4220" w:rsidRPr="000B0BCF" w:rsidRDefault="002E4220" w:rsidP="000458F7">
      <w:pPr>
        <w:pStyle w:val="Heading10"/>
        <w:spacing w:line="276" w:lineRule="auto"/>
        <w:rPr>
          <w:rFonts w:ascii="Calibri" w:hAnsi="Calibri" w:cs="Calibri"/>
          <w:sz w:val="24"/>
          <w:szCs w:val="24"/>
        </w:rPr>
      </w:pPr>
      <w:bookmarkStart w:id="19" w:name="bookmark36"/>
      <w:bookmarkStart w:id="20" w:name="bookmark37"/>
      <w:bookmarkStart w:id="21" w:name="bookmark38"/>
      <w:r w:rsidRPr="000B0BCF">
        <w:rPr>
          <w:rFonts w:ascii="Calibri" w:hAnsi="Calibri" w:cs="Calibri"/>
          <w:sz w:val="24"/>
          <w:szCs w:val="24"/>
        </w:rPr>
        <w:t>§ 4</w:t>
      </w:r>
      <w:bookmarkEnd w:id="19"/>
      <w:bookmarkEnd w:id="20"/>
      <w:bookmarkEnd w:id="21"/>
    </w:p>
    <w:p w14:paraId="4A344DD8" w14:textId="591EE4A8" w:rsidR="002E4220" w:rsidRPr="000B0BCF" w:rsidRDefault="002E4220" w:rsidP="000458F7">
      <w:pPr>
        <w:pStyle w:val="Tekstpodstawowy"/>
        <w:numPr>
          <w:ilvl w:val="0"/>
          <w:numId w:val="8"/>
        </w:numPr>
        <w:tabs>
          <w:tab w:val="left" w:pos="723"/>
        </w:tabs>
        <w:spacing w:line="276" w:lineRule="auto"/>
        <w:ind w:left="340" w:hanging="340"/>
        <w:rPr>
          <w:rFonts w:ascii="Calibri" w:hAnsi="Calibri" w:cs="Calibri"/>
          <w:sz w:val="24"/>
          <w:szCs w:val="24"/>
        </w:rPr>
      </w:pPr>
      <w:bookmarkStart w:id="22" w:name="bookmark39"/>
      <w:bookmarkEnd w:id="22"/>
      <w:r w:rsidRPr="000B0BCF">
        <w:rPr>
          <w:rFonts w:ascii="Calibri" w:hAnsi="Calibri" w:cs="Calibri"/>
          <w:sz w:val="24"/>
          <w:szCs w:val="24"/>
        </w:rPr>
        <w:t xml:space="preserve">Jeśli Dostawca nie wywiąże się z terminu dostawy zamówionego asortymentu, o którym mowa w § 2 ust. </w:t>
      </w:r>
      <w:r w:rsidR="00783525" w:rsidRPr="000B0BCF">
        <w:rPr>
          <w:rFonts w:ascii="Calibri" w:hAnsi="Calibri" w:cs="Calibri"/>
          <w:sz w:val="24"/>
          <w:szCs w:val="24"/>
        </w:rPr>
        <w:t>6</w:t>
      </w:r>
      <w:r w:rsidRPr="000B0BCF">
        <w:rPr>
          <w:rFonts w:ascii="Calibri" w:hAnsi="Calibri" w:cs="Calibri"/>
          <w:sz w:val="24"/>
          <w:szCs w:val="24"/>
        </w:rPr>
        <w:t xml:space="preserve"> i jednocześnie u Zamawiającego wystąpią braki magazynowe, wówczas Zamawiający zastrzega sobie prawo do interwencyjnego zakupu towaru </w:t>
      </w:r>
      <w:r w:rsidR="00DA7946" w:rsidRPr="000B0BCF">
        <w:rPr>
          <w:rFonts w:ascii="Calibri" w:hAnsi="Calibri" w:cs="Calibri"/>
          <w:sz w:val="24"/>
          <w:szCs w:val="24"/>
        </w:rPr>
        <w:t>(lub jego zamiennika</w:t>
      </w:r>
      <w:r w:rsidR="0084740B" w:rsidRPr="000B0BCF">
        <w:rPr>
          <w:rFonts w:ascii="Calibri" w:hAnsi="Calibri" w:cs="Calibri"/>
          <w:sz w:val="24"/>
          <w:szCs w:val="24"/>
        </w:rPr>
        <w:t xml:space="preserve">, o którym mowa w § 3 ust. </w:t>
      </w:r>
      <w:r w:rsidR="00156B49" w:rsidRPr="000B0BCF">
        <w:rPr>
          <w:rFonts w:ascii="Calibri" w:hAnsi="Calibri" w:cs="Calibri"/>
          <w:sz w:val="24"/>
          <w:szCs w:val="24"/>
        </w:rPr>
        <w:t>8</w:t>
      </w:r>
      <w:r w:rsidR="0084740B" w:rsidRPr="000B0BCF">
        <w:rPr>
          <w:rFonts w:ascii="Calibri" w:hAnsi="Calibri" w:cs="Calibri"/>
          <w:sz w:val="24"/>
          <w:szCs w:val="24"/>
        </w:rPr>
        <w:t xml:space="preserve"> niniejszej umowy</w:t>
      </w:r>
      <w:r w:rsidR="00DA7946" w:rsidRPr="000B0BCF">
        <w:rPr>
          <w:rFonts w:ascii="Calibri" w:hAnsi="Calibri" w:cs="Calibri"/>
          <w:sz w:val="24"/>
          <w:szCs w:val="24"/>
        </w:rPr>
        <w:t xml:space="preserve">) </w:t>
      </w:r>
      <w:r w:rsidRPr="000B0BCF">
        <w:rPr>
          <w:rFonts w:ascii="Calibri" w:hAnsi="Calibri" w:cs="Calibri"/>
          <w:sz w:val="24"/>
          <w:szCs w:val="24"/>
        </w:rPr>
        <w:t>u innego dostawcy.</w:t>
      </w:r>
    </w:p>
    <w:p w14:paraId="539B283E" w14:textId="77777777" w:rsidR="002E4220" w:rsidRPr="000B0BCF" w:rsidRDefault="002E4220" w:rsidP="000458F7">
      <w:pPr>
        <w:pStyle w:val="Tekstpodstawowy"/>
        <w:numPr>
          <w:ilvl w:val="0"/>
          <w:numId w:val="8"/>
        </w:numPr>
        <w:tabs>
          <w:tab w:val="left" w:pos="723"/>
        </w:tabs>
        <w:spacing w:after="300" w:line="276" w:lineRule="auto"/>
        <w:ind w:left="340" w:hanging="340"/>
        <w:rPr>
          <w:rFonts w:ascii="Calibri" w:hAnsi="Calibri" w:cs="Calibri"/>
          <w:sz w:val="24"/>
          <w:szCs w:val="24"/>
        </w:rPr>
      </w:pPr>
      <w:bookmarkStart w:id="23" w:name="bookmark40"/>
      <w:bookmarkEnd w:id="23"/>
      <w:r w:rsidRPr="000B0BCF">
        <w:rPr>
          <w:rFonts w:ascii="Calibri" w:hAnsi="Calibri" w:cs="Calibri"/>
          <w:sz w:val="24"/>
          <w:szCs w:val="24"/>
        </w:rPr>
        <w:t>W przypadku gdy cena interwencyjnego zakupu u innego dostawcy będzie wyższa niż cena wynikająca z załącznika nr 2 do niniejszej umowy, Dostawca zobowiązuje się do pokrycia tej różnicy i ewentualnych kosztów dostawy, na podstawie wystawionej przez Zamawiającego noty obciążeniowej w terminie 7 dni od jej doręczenia.</w:t>
      </w:r>
    </w:p>
    <w:p w14:paraId="3EC13730" w14:textId="3EEBBE65" w:rsidR="002E4220" w:rsidRPr="000B0BCF" w:rsidRDefault="002E4220" w:rsidP="000458F7">
      <w:pPr>
        <w:pStyle w:val="Heading10"/>
        <w:spacing w:line="276" w:lineRule="auto"/>
        <w:rPr>
          <w:rFonts w:ascii="Calibri" w:hAnsi="Calibri" w:cs="Calibri"/>
          <w:sz w:val="24"/>
          <w:szCs w:val="24"/>
        </w:rPr>
      </w:pPr>
      <w:bookmarkStart w:id="24" w:name="bookmark41"/>
      <w:bookmarkStart w:id="25" w:name="bookmark42"/>
      <w:bookmarkStart w:id="26" w:name="bookmark43"/>
      <w:r w:rsidRPr="000B0BCF">
        <w:rPr>
          <w:rFonts w:ascii="Calibri" w:hAnsi="Calibri" w:cs="Calibri"/>
          <w:sz w:val="24"/>
          <w:szCs w:val="24"/>
        </w:rPr>
        <w:t>§ 5</w:t>
      </w:r>
      <w:bookmarkStart w:id="27" w:name="bookmark44"/>
      <w:bookmarkEnd w:id="24"/>
      <w:bookmarkEnd w:id="25"/>
      <w:bookmarkEnd w:id="26"/>
      <w:bookmarkEnd w:id="27"/>
    </w:p>
    <w:p w14:paraId="5B1AE20B" w14:textId="0FF1ACD1" w:rsidR="000E63D9" w:rsidRPr="000B0BCF" w:rsidRDefault="002E4220" w:rsidP="000458F7">
      <w:pPr>
        <w:pStyle w:val="Tekstpodstawowy"/>
        <w:numPr>
          <w:ilvl w:val="0"/>
          <w:numId w:val="10"/>
        </w:numPr>
        <w:tabs>
          <w:tab w:val="left" w:pos="723"/>
        </w:tabs>
        <w:spacing w:line="276" w:lineRule="auto"/>
        <w:ind w:left="340" w:hanging="340"/>
        <w:rPr>
          <w:rFonts w:ascii="Calibri" w:hAnsi="Calibri" w:cs="Calibri"/>
          <w:sz w:val="24"/>
          <w:szCs w:val="24"/>
        </w:rPr>
      </w:pPr>
      <w:bookmarkStart w:id="28" w:name="bookmark50"/>
      <w:bookmarkEnd w:id="28"/>
      <w:r w:rsidRPr="000B0BCF">
        <w:rPr>
          <w:rFonts w:ascii="Calibri" w:hAnsi="Calibri" w:cs="Calibri"/>
          <w:sz w:val="24"/>
          <w:szCs w:val="24"/>
        </w:rPr>
        <w:t xml:space="preserve">W przypadku stwierdzenia przez Zamawiającego w trakcie przyjęcia przedmiotu umowy braków ilościowych w stosunku do zamówienia częściowego, niezgodności dostarczonego przedmiotu umowy z opisem zawartym w załączniku nr 2 lub innych wad Zamawiający zgłosi to Dostawcy, który nie później niż w terminie do 3 dni roboczych </w:t>
      </w:r>
      <w:r w:rsidR="00DA7946" w:rsidRPr="000B0BCF">
        <w:rPr>
          <w:rFonts w:ascii="Calibri" w:hAnsi="Calibri" w:cs="Calibri"/>
          <w:sz w:val="24"/>
          <w:szCs w:val="24"/>
        </w:rPr>
        <w:t xml:space="preserve">od dnia </w:t>
      </w:r>
      <w:r w:rsidR="0024323B" w:rsidRPr="000B0BCF">
        <w:rPr>
          <w:rFonts w:ascii="Calibri" w:hAnsi="Calibri" w:cs="Calibri"/>
          <w:sz w:val="24"/>
          <w:szCs w:val="24"/>
        </w:rPr>
        <w:t xml:space="preserve"> zgłoszenia e-mailem na adres ……………………………………….</w:t>
      </w:r>
      <w:r w:rsidR="00DA7946" w:rsidRPr="000B0BCF">
        <w:rPr>
          <w:rFonts w:ascii="Calibri" w:hAnsi="Calibri" w:cs="Calibri"/>
          <w:sz w:val="24"/>
          <w:szCs w:val="24"/>
        </w:rPr>
        <w:t xml:space="preserve"> </w:t>
      </w:r>
      <w:r w:rsidRPr="000B0BCF">
        <w:rPr>
          <w:rFonts w:ascii="Calibri" w:hAnsi="Calibri" w:cs="Calibri"/>
          <w:sz w:val="24"/>
          <w:szCs w:val="24"/>
        </w:rPr>
        <w:t xml:space="preserve">uzupełni braki ilościowe w </w:t>
      </w:r>
      <w:r w:rsidRPr="000B0BCF">
        <w:rPr>
          <w:rFonts w:ascii="Calibri" w:hAnsi="Calibri" w:cs="Calibri"/>
          <w:sz w:val="24"/>
          <w:szCs w:val="24"/>
        </w:rPr>
        <w:lastRenderedPageBreak/>
        <w:t>przedmiocie umowy lub wymieni przedmiot umowy na nieposiadający wad</w:t>
      </w:r>
      <w:bookmarkStart w:id="29" w:name="bookmark51"/>
      <w:bookmarkEnd w:id="29"/>
      <w:r w:rsidR="00DA7946" w:rsidRPr="000B0BCF">
        <w:rPr>
          <w:rFonts w:ascii="Calibri" w:hAnsi="Calibri" w:cs="Calibri"/>
          <w:sz w:val="24"/>
          <w:szCs w:val="24"/>
        </w:rPr>
        <w:t>.</w:t>
      </w:r>
    </w:p>
    <w:p w14:paraId="5ED22927" w14:textId="7ED561EE" w:rsidR="002E4220" w:rsidRPr="000B0BCF" w:rsidRDefault="002E4220" w:rsidP="000458F7">
      <w:pPr>
        <w:pStyle w:val="Tekstpodstawowy"/>
        <w:numPr>
          <w:ilvl w:val="0"/>
          <w:numId w:val="10"/>
        </w:numPr>
        <w:tabs>
          <w:tab w:val="left" w:pos="723"/>
        </w:tabs>
        <w:spacing w:line="276" w:lineRule="auto"/>
        <w:ind w:left="340" w:hanging="340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W przypadku stwierdzenia przez Zamawiającego braków ilościowych, niezgodności przedmiotu umowy z opisem zawartym w załączniku nr 2, lub innych wad, do dnia usunięcia tych uchybień Zamawiający będzie uważał zamówienie częściowe za niezrealizowane.</w:t>
      </w:r>
    </w:p>
    <w:p w14:paraId="2839C4C1" w14:textId="10C0E62D" w:rsidR="000E63D9" w:rsidRPr="000B0BCF" w:rsidRDefault="002E4220" w:rsidP="000458F7">
      <w:pPr>
        <w:pStyle w:val="Tekstpodstawowy"/>
        <w:numPr>
          <w:ilvl w:val="0"/>
          <w:numId w:val="10"/>
        </w:numPr>
        <w:tabs>
          <w:tab w:val="left" w:pos="723"/>
        </w:tabs>
        <w:spacing w:line="276" w:lineRule="auto"/>
        <w:ind w:left="340" w:hanging="340"/>
        <w:rPr>
          <w:rFonts w:ascii="Calibri" w:hAnsi="Calibri" w:cs="Calibri"/>
          <w:sz w:val="24"/>
          <w:szCs w:val="24"/>
        </w:rPr>
      </w:pPr>
      <w:bookmarkStart w:id="30" w:name="bookmark52"/>
      <w:bookmarkEnd w:id="30"/>
      <w:r w:rsidRPr="000B0BCF">
        <w:rPr>
          <w:rFonts w:ascii="Calibri" w:hAnsi="Calibri" w:cs="Calibri"/>
          <w:sz w:val="24"/>
          <w:szCs w:val="24"/>
        </w:rPr>
        <w:t>W przypadku konieczności uzupełnienia braków ilościowych, wymiany przedmiotu umowy na nieposiadający wad, Dostawca dokona tych czynności na własny koszt i ryzyko</w:t>
      </w:r>
      <w:bookmarkStart w:id="31" w:name="bookmark53"/>
      <w:bookmarkEnd w:id="31"/>
      <w:r w:rsidR="00AB638C" w:rsidRPr="000B0BCF">
        <w:rPr>
          <w:rFonts w:ascii="Calibri" w:hAnsi="Calibri" w:cs="Calibri"/>
          <w:sz w:val="24"/>
          <w:szCs w:val="24"/>
        </w:rPr>
        <w:t>.</w:t>
      </w:r>
    </w:p>
    <w:p w14:paraId="3C39FB6D" w14:textId="476554EB" w:rsidR="002E4220" w:rsidRPr="000B0BCF" w:rsidRDefault="002E4220" w:rsidP="000458F7">
      <w:pPr>
        <w:pStyle w:val="Tekstpodstawowy"/>
        <w:numPr>
          <w:ilvl w:val="0"/>
          <w:numId w:val="10"/>
        </w:numPr>
        <w:tabs>
          <w:tab w:val="left" w:pos="723"/>
        </w:tabs>
        <w:spacing w:line="276" w:lineRule="auto"/>
        <w:ind w:left="340" w:hanging="340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 xml:space="preserve">Jeżeli w trakcie zastosowania przedmiotu umowy ujawnią się wady, których nie można było stwierdzić w trakcie przyjęcia przedmiotu umowy, Zamawiający zgłosi reklamację Dostawcy. Dostawca rozpatrzy ją w terminie do </w:t>
      </w:r>
      <w:r w:rsidR="000A27B3" w:rsidRPr="000B0BCF">
        <w:rPr>
          <w:rFonts w:ascii="Calibri" w:hAnsi="Calibri" w:cs="Calibri"/>
          <w:sz w:val="24"/>
          <w:szCs w:val="24"/>
        </w:rPr>
        <w:t xml:space="preserve">5 </w:t>
      </w:r>
      <w:r w:rsidRPr="000B0BCF">
        <w:rPr>
          <w:rFonts w:ascii="Calibri" w:hAnsi="Calibri" w:cs="Calibri"/>
          <w:sz w:val="24"/>
          <w:szCs w:val="24"/>
        </w:rPr>
        <w:t xml:space="preserve">dni roboczych od dnia przesłania pisma reklamacyjnego za pomocą poczty elektronicznej na adres </w:t>
      </w:r>
      <w:r w:rsidR="000A27B3" w:rsidRPr="000B0BCF">
        <w:rPr>
          <w:rFonts w:ascii="Calibri" w:hAnsi="Calibri" w:cs="Calibri"/>
          <w:sz w:val="24"/>
          <w:szCs w:val="24"/>
        </w:rPr>
        <w:t>…………………...</w:t>
      </w:r>
      <w:r w:rsidRPr="000B0BCF">
        <w:rPr>
          <w:rFonts w:ascii="Calibri" w:hAnsi="Calibri" w:cs="Calibri"/>
          <w:sz w:val="24"/>
          <w:szCs w:val="24"/>
        </w:rPr>
        <w:t xml:space="preserve"> W przypadku uznania reklamacji Zamawiającego za zasadną wymieni reklamowany przedmiot umowy na nieposiadający wad lub poinformuje Zamawiającego o powodach nie uznania reklamacji.</w:t>
      </w:r>
    </w:p>
    <w:p w14:paraId="3B4647C4" w14:textId="534B12DB" w:rsidR="002E4220" w:rsidRPr="000B0BCF" w:rsidRDefault="002E4220" w:rsidP="000458F7">
      <w:pPr>
        <w:pStyle w:val="Tekstpodstawowy"/>
        <w:numPr>
          <w:ilvl w:val="0"/>
          <w:numId w:val="10"/>
        </w:numPr>
        <w:tabs>
          <w:tab w:val="left" w:pos="732"/>
        </w:tabs>
        <w:spacing w:after="320"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W przypadku konieczności wymiany reklamowanego przedmiotu umowy na nieposiadający wad, Dostawca dokona tych czynności na własny koszt i ryzyko</w:t>
      </w:r>
      <w:r w:rsidR="00AB638C" w:rsidRPr="000B0BCF">
        <w:rPr>
          <w:rFonts w:ascii="Calibri" w:hAnsi="Calibri" w:cs="Calibri"/>
          <w:sz w:val="24"/>
          <w:szCs w:val="24"/>
        </w:rPr>
        <w:t>.</w:t>
      </w:r>
    </w:p>
    <w:p w14:paraId="24032A83" w14:textId="62D3CBB8" w:rsidR="009C026D" w:rsidRPr="000B0BCF" w:rsidRDefault="009C026D" w:rsidP="000458F7">
      <w:pPr>
        <w:pStyle w:val="Heading10"/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 xml:space="preserve">§ </w:t>
      </w:r>
      <w:r w:rsidR="000A27B3" w:rsidRPr="000B0BCF">
        <w:rPr>
          <w:rFonts w:ascii="Calibri" w:hAnsi="Calibri" w:cs="Calibri"/>
          <w:sz w:val="24"/>
          <w:szCs w:val="24"/>
        </w:rPr>
        <w:t>6</w:t>
      </w:r>
    </w:p>
    <w:p w14:paraId="63350171" w14:textId="77777777" w:rsidR="00850CF8" w:rsidRPr="000B0BCF" w:rsidRDefault="00850CF8" w:rsidP="000458F7">
      <w:pPr>
        <w:pStyle w:val="Tekstpodstawowy"/>
        <w:numPr>
          <w:ilvl w:val="0"/>
          <w:numId w:val="31"/>
        </w:numPr>
        <w:tabs>
          <w:tab w:val="left" w:pos="732"/>
        </w:tabs>
        <w:suppressAutoHyphens/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bookmarkStart w:id="32" w:name="bookmark58"/>
      <w:bookmarkEnd w:id="32"/>
      <w:r w:rsidRPr="000B0BCF">
        <w:rPr>
          <w:rFonts w:ascii="Calibri" w:hAnsi="Calibri" w:cs="Calibri"/>
          <w:sz w:val="24"/>
          <w:szCs w:val="24"/>
        </w:rPr>
        <w:t>Zapłata za dostawę nastąpi po dostawie częściowej w oparciu o prawidłowo wystawioną fakturę w terminie 60 dni od daty wystawienia faktury</w:t>
      </w:r>
    </w:p>
    <w:p w14:paraId="0385273E" w14:textId="77777777" w:rsidR="00850CF8" w:rsidRPr="000B0BCF" w:rsidRDefault="00850CF8" w:rsidP="000458F7">
      <w:pPr>
        <w:pStyle w:val="Tekstpodstawowy"/>
        <w:numPr>
          <w:ilvl w:val="0"/>
          <w:numId w:val="31"/>
        </w:numPr>
        <w:tabs>
          <w:tab w:val="left" w:pos="732"/>
        </w:tabs>
        <w:suppressAutoHyphens/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bookmarkStart w:id="33" w:name="bookmark59"/>
      <w:bookmarkEnd w:id="33"/>
      <w:r w:rsidRPr="000B0BCF">
        <w:rPr>
          <w:rFonts w:ascii="Calibri" w:hAnsi="Calibri" w:cs="Calibri"/>
          <w:sz w:val="24"/>
          <w:szCs w:val="24"/>
        </w:rPr>
        <w:t>Zapłata nastąpi w formie polecenia przelewu z konta Zamawiającego na konto Dostawcy wskazane na fakturze</w:t>
      </w:r>
    </w:p>
    <w:p w14:paraId="263F2B2D" w14:textId="77777777" w:rsidR="00850CF8" w:rsidRPr="000B0BCF" w:rsidRDefault="00850CF8" w:rsidP="000458F7">
      <w:pPr>
        <w:pStyle w:val="Tekstpodstawowy"/>
        <w:numPr>
          <w:ilvl w:val="0"/>
          <w:numId w:val="31"/>
        </w:numPr>
        <w:tabs>
          <w:tab w:val="left" w:pos="732"/>
        </w:tabs>
        <w:suppressAutoHyphens/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bookmarkStart w:id="34" w:name="bookmark60"/>
      <w:bookmarkEnd w:id="34"/>
      <w:r w:rsidRPr="000B0BCF">
        <w:rPr>
          <w:rFonts w:ascii="Calibri" w:hAnsi="Calibri" w:cs="Calibri"/>
          <w:sz w:val="24"/>
          <w:szCs w:val="24"/>
        </w:rPr>
        <w:t xml:space="preserve">Faktury będą dostarczane Zamawiającemu w formie elektronicznej (.pdf) na adres e-mail </w:t>
      </w:r>
      <w:hyperlink r:id="rId8" w:history="1">
        <w:r w:rsidRPr="000B0BCF">
          <w:rPr>
            <w:rStyle w:val="Hipercze"/>
            <w:rFonts w:ascii="Calibri" w:hAnsi="Calibri" w:cs="Calibri"/>
            <w:sz w:val="24"/>
            <w:szCs w:val="24"/>
          </w:rPr>
          <w:t>e-faktury@szpital-mikolow.com.pl</w:t>
        </w:r>
      </w:hyperlink>
      <w:r w:rsidRPr="000B0BCF">
        <w:rPr>
          <w:rFonts w:ascii="Calibri" w:hAnsi="Calibri" w:cs="Calibri"/>
          <w:sz w:val="24"/>
          <w:szCs w:val="24"/>
        </w:rPr>
        <w:t xml:space="preserve"> </w:t>
      </w:r>
    </w:p>
    <w:p w14:paraId="606812EB" w14:textId="77777777" w:rsidR="00850CF8" w:rsidRPr="000B0BCF" w:rsidRDefault="00850CF8" w:rsidP="000458F7">
      <w:pPr>
        <w:pStyle w:val="Tekstpodstawowy"/>
        <w:numPr>
          <w:ilvl w:val="0"/>
          <w:numId w:val="31"/>
        </w:numPr>
        <w:tabs>
          <w:tab w:val="left" w:pos="732"/>
        </w:tabs>
        <w:suppressAutoHyphens/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Zamawiający zobowiązuje się do poinformowania Dostawcy o każdorazowej zmianie ww. adresu mailowego.</w:t>
      </w:r>
    </w:p>
    <w:p w14:paraId="13AABCB5" w14:textId="77777777" w:rsidR="00850CF8" w:rsidRPr="000B0BCF" w:rsidRDefault="00850CF8" w:rsidP="000458F7">
      <w:pPr>
        <w:pStyle w:val="Tekstpodstawowy"/>
        <w:numPr>
          <w:ilvl w:val="0"/>
          <w:numId w:val="31"/>
        </w:numPr>
        <w:tabs>
          <w:tab w:val="left" w:pos="732"/>
        </w:tabs>
        <w:suppressAutoHyphens/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Nr telefonu do kontaktó</w:t>
      </w:r>
      <w:r w:rsidRPr="000B0BCF">
        <w:rPr>
          <w:rFonts w:ascii="Calibri" w:hAnsi="Calibri" w:cs="Calibri"/>
          <w:sz w:val="24"/>
          <w:szCs w:val="24"/>
        </w:rPr>
        <w:fldChar w:fldCharType="begin"/>
      </w:r>
      <w:r w:rsidRPr="000B0BCF">
        <w:rPr>
          <w:rFonts w:ascii="Calibri" w:hAnsi="Calibri" w:cs="Calibri"/>
          <w:sz w:val="24"/>
          <w:szCs w:val="24"/>
        </w:rPr>
        <w:instrText>LISTNUM</w:instrText>
      </w:r>
      <w:r w:rsidRPr="000B0BCF">
        <w:rPr>
          <w:rFonts w:ascii="Calibri" w:hAnsi="Calibri" w:cs="Calibri"/>
          <w:sz w:val="24"/>
          <w:szCs w:val="24"/>
        </w:rPr>
        <w:fldChar w:fldCharType="separate"/>
      </w:r>
      <w:r w:rsidRPr="000B0BCF">
        <w:rPr>
          <w:rFonts w:ascii="Calibri" w:hAnsi="Calibri" w:cs="Calibri"/>
          <w:sz w:val="24"/>
          <w:szCs w:val="24"/>
        </w:rPr>
        <w:fldChar w:fldCharType="end"/>
      </w:r>
      <w:r w:rsidRPr="000B0BCF">
        <w:rPr>
          <w:rFonts w:ascii="Calibri" w:hAnsi="Calibri" w:cs="Calibri"/>
          <w:sz w:val="24"/>
          <w:szCs w:val="24"/>
        </w:rPr>
        <w:t>w w sprawie e-faktur ze strony Zamawiającego 32 32 57 632.</w:t>
      </w:r>
    </w:p>
    <w:p w14:paraId="18161E7C" w14:textId="182E4088" w:rsidR="00850CF8" w:rsidRPr="000B0BCF" w:rsidRDefault="00850CF8" w:rsidP="000458F7">
      <w:pPr>
        <w:pStyle w:val="Tekstpodstawowy"/>
        <w:numPr>
          <w:ilvl w:val="0"/>
          <w:numId w:val="31"/>
        </w:numPr>
        <w:tabs>
          <w:tab w:val="left" w:pos="732"/>
        </w:tabs>
        <w:suppressAutoHyphens/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 xml:space="preserve">Z chwilą wejścia w życie obowiązku korzystania z </w:t>
      </w:r>
      <w:proofErr w:type="spellStart"/>
      <w:r w:rsidRPr="000B0BCF">
        <w:rPr>
          <w:rFonts w:ascii="Calibri" w:hAnsi="Calibri" w:cs="Calibri"/>
          <w:sz w:val="24"/>
          <w:szCs w:val="24"/>
        </w:rPr>
        <w:t>KSeF</w:t>
      </w:r>
      <w:proofErr w:type="spellEnd"/>
      <w:r w:rsidRPr="000B0BCF">
        <w:rPr>
          <w:rFonts w:ascii="Calibri" w:hAnsi="Calibri" w:cs="Calibri"/>
          <w:sz w:val="24"/>
          <w:szCs w:val="24"/>
        </w:rPr>
        <w:t>, wszystkie faktury</w:t>
      </w:r>
      <w:r w:rsidR="000458F7">
        <w:rPr>
          <w:rFonts w:ascii="Calibri" w:hAnsi="Calibri" w:cs="Calibri"/>
          <w:sz w:val="24"/>
          <w:szCs w:val="24"/>
        </w:rPr>
        <w:t xml:space="preserve"> </w:t>
      </w:r>
      <w:r w:rsidRPr="000B0BCF">
        <w:rPr>
          <w:rFonts w:ascii="Calibri" w:hAnsi="Calibri" w:cs="Calibri"/>
          <w:sz w:val="24"/>
          <w:szCs w:val="24"/>
        </w:rPr>
        <w:t xml:space="preserve">ustrukturyzowane, dokumentujące transakcje objęte tym systemem, będą wystawiane i przesyłane przez Dostawcę oraz obierane przez Zamawiającego wyłącznie za pośrednictwem </w:t>
      </w:r>
      <w:proofErr w:type="spellStart"/>
      <w:r w:rsidRPr="000B0BCF">
        <w:rPr>
          <w:rFonts w:ascii="Calibri" w:hAnsi="Calibri" w:cs="Calibri"/>
          <w:sz w:val="24"/>
          <w:szCs w:val="24"/>
        </w:rPr>
        <w:t>KSeF</w:t>
      </w:r>
      <w:proofErr w:type="spellEnd"/>
      <w:r w:rsidRPr="000B0BCF">
        <w:rPr>
          <w:rFonts w:ascii="Calibri" w:hAnsi="Calibri" w:cs="Calibri"/>
          <w:sz w:val="24"/>
          <w:szCs w:val="24"/>
        </w:rPr>
        <w:t>. W takim przypadku w/w postanowienia umowy dotyczące technicznych sposobów wystawiania i przesyłania faktur przestają wiązać, chyba, że wystąpi awaria Krajowego Systemu e-Faktur po stronie systemu, potwierdzona komunikatem udostępnionym przez ministra właściwego do spraw finansów publicznych, uniemożliwiająca wystawienie faktury ustrukturyzowanej. Wówczas, z braku regulacji prawnych odnośnie zasad postępowania w takim przypadku, dopuszcza się wystawienie i doręczenie faktury zgodnie z ust. 3.</w:t>
      </w:r>
    </w:p>
    <w:p w14:paraId="239C2D67" w14:textId="77777777" w:rsidR="00850CF8" w:rsidRPr="000B0BCF" w:rsidRDefault="00850CF8" w:rsidP="000458F7">
      <w:pPr>
        <w:pStyle w:val="Tekstpodstawowy"/>
        <w:numPr>
          <w:ilvl w:val="0"/>
          <w:numId w:val="32"/>
        </w:numPr>
        <w:tabs>
          <w:tab w:val="left" w:pos="732"/>
        </w:tabs>
        <w:suppressAutoHyphens/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W przypadku opóźnienia w zapłacie faktury Dostawcy przysługuje możliwość naliczenia Zamawiającemu odsetek w wysokości odsetek ustawowych za opóźnienie</w:t>
      </w:r>
    </w:p>
    <w:p w14:paraId="39867E4B" w14:textId="77777777" w:rsidR="00850CF8" w:rsidRPr="000B0BCF" w:rsidRDefault="00850CF8" w:rsidP="000458F7">
      <w:pPr>
        <w:pStyle w:val="Tekstpodstawowy"/>
        <w:numPr>
          <w:ilvl w:val="0"/>
          <w:numId w:val="32"/>
        </w:numPr>
        <w:tabs>
          <w:tab w:val="left" w:pos="732"/>
        </w:tabs>
        <w:suppressAutoHyphens/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Zamawiający informuje, iż posiada status dużego przedsiębiorcy</w:t>
      </w:r>
    </w:p>
    <w:p w14:paraId="77A7CDB9" w14:textId="77777777" w:rsidR="00850CF8" w:rsidRPr="000B0BCF" w:rsidRDefault="00850CF8" w:rsidP="000458F7">
      <w:pPr>
        <w:numPr>
          <w:ilvl w:val="0"/>
          <w:numId w:val="32"/>
        </w:numPr>
        <w:tabs>
          <w:tab w:val="left" w:pos="345"/>
          <w:tab w:val="left" w:pos="720"/>
        </w:tabs>
        <w:suppressAutoHyphens/>
        <w:spacing w:after="0"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0B0BCF">
        <w:rPr>
          <w:rFonts w:ascii="Calibri" w:eastAsia="Calibri" w:hAnsi="Calibri" w:cs="Calibri"/>
          <w:sz w:val="24"/>
          <w:szCs w:val="24"/>
        </w:rPr>
        <w:t>Dostawca oświadcza, iż posiada status dużego przedsiębiorcy* / nie posiada statusu dużego przedsiębiorcy* (*zaznaczyć właściwe)</w:t>
      </w:r>
    </w:p>
    <w:p w14:paraId="31B67836" w14:textId="6710C9CF" w:rsidR="00217BD6" w:rsidRPr="000B0BCF" w:rsidRDefault="00217BD6" w:rsidP="000458F7">
      <w:pPr>
        <w:pStyle w:val="Tekstpodstawowy"/>
        <w:tabs>
          <w:tab w:val="left" w:pos="732"/>
        </w:tabs>
        <w:spacing w:line="276" w:lineRule="auto"/>
        <w:ind w:left="380"/>
        <w:rPr>
          <w:rFonts w:ascii="Calibri" w:hAnsi="Calibri" w:cs="Calibri"/>
          <w:sz w:val="24"/>
          <w:szCs w:val="24"/>
        </w:rPr>
      </w:pPr>
    </w:p>
    <w:p w14:paraId="0A1AF4D3" w14:textId="3AF651A7" w:rsidR="00866E1F" w:rsidRPr="000B0BCF" w:rsidRDefault="00866E1F" w:rsidP="000458F7">
      <w:pPr>
        <w:pStyle w:val="Tekstpodstawowy"/>
        <w:tabs>
          <w:tab w:val="left" w:pos="732"/>
        </w:tabs>
        <w:spacing w:line="276" w:lineRule="auto"/>
        <w:ind w:left="380"/>
        <w:jc w:val="center"/>
        <w:rPr>
          <w:rFonts w:ascii="Calibri" w:hAnsi="Calibri" w:cs="Calibri"/>
          <w:b/>
          <w:bCs/>
          <w:sz w:val="24"/>
          <w:szCs w:val="24"/>
        </w:rPr>
      </w:pPr>
      <w:r w:rsidRPr="000B0BCF">
        <w:rPr>
          <w:rFonts w:ascii="Calibri" w:hAnsi="Calibri" w:cs="Calibri"/>
          <w:b/>
          <w:bCs/>
          <w:sz w:val="24"/>
          <w:szCs w:val="24"/>
        </w:rPr>
        <w:lastRenderedPageBreak/>
        <w:t xml:space="preserve">§ </w:t>
      </w:r>
      <w:r w:rsidR="00244D99" w:rsidRPr="000B0BCF">
        <w:rPr>
          <w:rFonts w:ascii="Calibri" w:hAnsi="Calibri" w:cs="Calibri"/>
          <w:b/>
          <w:bCs/>
          <w:sz w:val="24"/>
          <w:szCs w:val="24"/>
        </w:rPr>
        <w:t>7</w:t>
      </w:r>
    </w:p>
    <w:p w14:paraId="0BA8A1D1" w14:textId="0CF2D5B0" w:rsidR="00866E1F" w:rsidRPr="000B0BCF" w:rsidRDefault="00866E1F" w:rsidP="000458F7">
      <w:pPr>
        <w:pStyle w:val="Tekstpodstawowy"/>
        <w:numPr>
          <w:ilvl w:val="0"/>
          <w:numId w:val="21"/>
        </w:numPr>
        <w:tabs>
          <w:tab w:val="left" w:pos="732"/>
        </w:tabs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 xml:space="preserve">Strony postanawiają, że w razie niewykonania lub nienależytego wykonania niniejszej umowy </w:t>
      </w:r>
      <w:r w:rsidR="00F21B30" w:rsidRPr="000B0BCF">
        <w:rPr>
          <w:rFonts w:ascii="Calibri" w:hAnsi="Calibri" w:cs="Calibri"/>
          <w:sz w:val="24"/>
          <w:szCs w:val="24"/>
        </w:rPr>
        <w:t>Dostawca</w:t>
      </w:r>
      <w:r w:rsidRPr="000B0BCF">
        <w:rPr>
          <w:rFonts w:ascii="Calibri" w:hAnsi="Calibri" w:cs="Calibri"/>
          <w:sz w:val="24"/>
          <w:szCs w:val="24"/>
        </w:rPr>
        <w:t xml:space="preserve"> zobowiązany będzie do zapłaty kar umownych, o których mowa w § </w:t>
      </w:r>
      <w:r w:rsidR="0069638F" w:rsidRPr="000B0BCF">
        <w:rPr>
          <w:rFonts w:ascii="Calibri" w:hAnsi="Calibri" w:cs="Calibri"/>
          <w:sz w:val="24"/>
          <w:szCs w:val="24"/>
        </w:rPr>
        <w:t>7</w:t>
      </w:r>
      <w:r w:rsidRPr="000B0BC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B0BCF">
        <w:rPr>
          <w:rFonts w:ascii="Calibri" w:hAnsi="Calibri" w:cs="Calibri"/>
          <w:sz w:val="24"/>
          <w:szCs w:val="24"/>
        </w:rPr>
        <w:t>ust. 2.</w:t>
      </w:r>
      <w:r w:rsidR="00F84FF4" w:rsidRPr="000B0BCF">
        <w:rPr>
          <w:rFonts w:ascii="Calibri" w:hAnsi="Calibri" w:cs="Calibri"/>
          <w:sz w:val="24"/>
          <w:szCs w:val="24"/>
        </w:rPr>
        <w:t xml:space="preserve"> </w:t>
      </w:r>
      <w:r w:rsidRPr="000B0BCF">
        <w:rPr>
          <w:rFonts w:ascii="Calibri" w:hAnsi="Calibri" w:cs="Calibri"/>
          <w:sz w:val="24"/>
          <w:szCs w:val="24"/>
        </w:rPr>
        <w:t xml:space="preserve">W przypadku, gdy wysokość wyrządzonej szkody przewyższa karę umowną naliczoną zgodnie </w:t>
      </w:r>
      <w:r w:rsidR="00B41499" w:rsidRPr="000B0BCF">
        <w:rPr>
          <w:rFonts w:ascii="Calibri" w:hAnsi="Calibri" w:cs="Calibri"/>
          <w:sz w:val="24"/>
          <w:szCs w:val="24"/>
        </w:rPr>
        <w:t xml:space="preserve">§ </w:t>
      </w:r>
      <w:r w:rsidR="0069638F" w:rsidRPr="000B0BCF">
        <w:rPr>
          <w:rFonts w:ascii="Calibri" w:hAnsi="Calibri" w:cs="Calibri"/>
          <w:sz w:val="24"/>
          <w:szCs w:val="24"/>
        </w:rPr>
        <w:t>7</w:t>
      </w:r>
      <w:r w:rsidR="00B41499" w:rsidRPr="000B0BCF">
        <w:rPr>
          <w:rFonts w:ascii="Calibri" w:hAnsi="Calibri" w:cs="Calibri"/>
          <w:sz w:val="24"/>
          <w:szCs w:val="24"/>
        </w:rPr>
        <w:t xml:space="preserve"> ust. 2</w:t>
      </w:r>
      <w:r w:rsidRPr="000B0BCF">
        <w:rPr>
          <w:rFonts w:ascii="Calibri" w:hAnsi="Calibri" w:cs="Calibri"/>
          <w:sz w:val="24"/>
          <w:szCs w:val="24"/>
        </w:rPr>
        <w:t xml:space="preserve">, Zamawiający ma prawo żądać </w:t>
      </w:r>
      <w:r w:rsidR="000659EB" w:rsidRPr="000B0BCF">
        <w:rPr>
          <w:rFonts w:ascii="Calibri" w:hAnsi="Calibri" w:cs="Calibri"/>
          <w:sz w:val="24"/>
          <w:szCs w:val="24"/>
        </w:rPr>
        <w:t xml:space="preserve">od Dostawcy </w:t>
      </w:r>
      <w:r w:rsidRPr="000B0BCF">
        <w:rPr>
          <w:rFonts w:ascii="Calibri" w:hAnsi="Calibri" w:cs="Calibri"/>
          <w:sz w:val="24"/>
          <w:szCs w:val="24"/>
        </w:rPr>
        <w:t xml:space="preserve">odszkodowania uzupełniającego </w:t>
      </w:r>
      <w:r w:rsidR="000659EB" w:rsidRPr="000B0BCF">
        <w:rPr>
          <w:rFonts w:ascii="Calibri" w:hAnsi="Calibri" w:cs="Calibri"/>
          <w:sz w:val="24"/>
          <w:szCs w:val="24"/>
        </w:rPr>
        <w:t xml:space="preserve">do pełnej wysokości poniesionej szkody </w:t>
      </w:r>
      <w:r w:rsidRPr="000B0BCF">
        <w:rPr>
          <w:rFonts w:ascii="Calibri" w:hAnsi="Calibri" w:cs="Calibri"/>
          <w:sz w:val="24"/>
          <w:szCs w:val="24"/>
        </w:rPr>
        <w:t>na zasadach ogólnych</w:t>
      </w:r>
      <w:r w:rsidR="00AB638C" w:rsidRPr="000B0BCF">
        <w:rPr>
          <w:rFonts w:ascii="Calibri" w:hAnsi="Calibri" w:cs="Calibri"/>
          <w:sz w:val="24"/>
          <w:szCs w:val="24"/>
        </w:rPr>
        <w:t>.</w:t>
      </w:r>
      <w:r w:rsidRPr="000B0BCF">
        <w:rPr>
          <w:rFonts w:ascii="Calibri" w:hAnsi="Calibri" w:cs="Calibri"/>
          <w:sz w:val="24"/>
          <w:szCs w:val="24"/>
        </w:rPr>
        <w:t xml:space="preserve"> </w:t>
      </w:r>
    </w:p>
    <w:p w14:paraId="5F548B64" w14:textId="77777777" w:rsidR="00866E1F" w:rsidRPr="000B0BCF" w:rsidRDefault="00866E1F" w:rsidP="000458F7">
      <w:pPr>
        <w:pStyle w:val="Default"/>
        <w:numPr>
          <w:ilvl w:val="0"/>
          <w:numId w:val="21"/>
        </w:numPr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 xml:space="preserve">Zamawiający może obciążyć Wykonawcę następującymi karami umownymi: </w:t>
      </w:r>
    </w:p>
    <w:p w14:paraId="20D57F48" w14:textId="5AFC6BE4" w:rsidR="00B41499" w:rsidRPr="000B0BCF" w:rsidRDefault="00B41499" w:rsidP="000458F7">
      <w:pPr>
        <w:pStyle w:val="Default"/>
        <w:numPr>
          <w:ilvl w:val="0"/>
          <w:numId w:val="19"/>
        </w:numPr>
        <w:spacing w:after="27"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</w:rPr>
        <w:t xml:space="preserve">w wysokości 1% wartości umownej brutto towarów nie dostarczonych w terminie za każdy rozpoczęty dzień zwłoki w realizacji dostaw częściowych w stosunku do terminu, o którym mowa w § 2 ust. </w:t>
      </w:r>
      <w:r w:rsidR="00783525" w:rsidRPr="000B0BCF">
        <w:rPr>
          <w:rFonts w:ascii="Calibri" w:hAnsi="Calibri" w:cs="Calibri"/>
        </w:rPr>
        <w:t>6</w:t>
      </w:r>
      <w:r w:rsidR="00BD34C4" w:rsidRPr="000B0BCF">
        <w:rPr>
          <w:rFonts w:ascii="Calibri" w:hAnsi="Calibri" w:cs="Calibri"/>
        </w:rPr>
        <w:t xml:space="preserve"> niniejszej umowy</w:t>
      </w:r>
      <w:r w:rsidR="00AB638C" w:rsidRPr="000B0BCF">
        <w:rPr>
          <w:rFonts w:ascii="Calibri" w:hAnsi="Calibri" w:cs="Calibri"/>
        </w:rPr>
        <w:t>,</w:t>
      </w:r>
    </w:p>
    <w:p w14:paraId="135ED7F2" w14:textId="20C3DEE5" w:rsidR="00866E1F" w:rsidRPr="000B0BCF" w:rsidRDefault="00B41499" w:rsidP="000458F7">
      <w:pPr>
        <w:pStyle w:val="Default"/>
        <w:numPr>
          <w:ilvl w:val="0"/>
          <w:numId w:val="19"/>
        </w:numPr>
        <w:spacing w:after="27"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</w:rPr>
        <w:t xml:space="preserve">w wysokości 1% wartości umownej brutto towarów, na które została złożona reklamacja, za każdy dzień zwłoki w rozpatrzeniu reklamacji, w stosunku do terminu, o którym mowa w </w:t>
      </w:r>
      <w:r w:rsidR="00260045" w:rsidRPr="000B0BCF">
        <w:rPr>
          <w:rFonts w:ascii="Calibri" w:eastAsia="Calibri" w:hAnsi="Calibri" w:cs="Calibri"/>
        </w:rPr>
        <w:t>§ 5 ust. 1 lub ust. 4 niniejszej mowy</w:t>
      </w:r>
      <w:r w:rsidR="00AB638C" w:rsidRPr="000B0BCF">
        <w:rPr>
          <w:rFonts w:ascii="Calibri" w:eastAsia="Calibri" w:hAnsi="Calibri" w:cs="Calibri"/>
        </w:rPr>
        <w:t>,</w:t>
      </w:r>
    </w:p>
    <w:p w14:paraId="388F2A11" w14:textId="6C42F6A3" w:rsidR="00866E1F" w:rsidRPr="000B0BCF" w:rsidRDefault="00B41499" w:rsidP="000458F7">
      <w:pPr>
        <w:pStyle w:val="Default"/>
        <w:numPr>
          <w:ilvl w:val="0"/>
          <w:numId w:val="19"/>
        </w:numPr>
        <w:spacing w:after="27"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</w:rPr>
        <w:t xml:space="preserve">w wysokości </w:t>
      </w:r>
      <w:r w:rsidR="00A570BA" w:rsidRPr="000B0BCF">
        <w:rPr>
          <w:rFonts w:ascii="Calibri" w:hAnsi="Calibri" w:cs="Calibri"/>
        </w:rPr>
        <w:t>3</w:t>
      </w:r>
      <w:r w:rsidRPr="000B0BCF">
        <w:rPr>
          <w:rFonts w:ascii="Calibri" w:hAnsi="Calibri" w:cs="Calibri"/>
        </w:rPr>
        <w:t xml:space="preserve">% </w:t>
      </w:r>
      <w:r w:rsidR="00A570BA" w:rsidRPr="000B0BCF">
        <w:rPr>
          <w:rFonts w:ascii="Calibri" w:hAnsi="Calibri" w:cs="Calibri"/>
        </w:rPr>
        <w:t>wartości niezrealizowanej części zamówienia w przypadku wypowiedzenia umowy ze skutkiem natychmiastowym przez Zamawiającego z przyczyn, za które odpowiada Dostawca</w:t>
      </w:r>
      <w:r w:rsidR="00AB638C" w:rsidRPr="000B0BCF">
        <w:rPr>
          <w:rFonts w:ascii="Calibri" w:hAnsi="Calibri" w:cs="Calibri"/>
        </w:rPr>
        <w:t>.</w:t>
      </w:r>
    </w:p>
    <w:p w14:paraId="252B840F" w14:textId="12687CE4" w:rsidR="00B41499" w:rsidRPr="000B0BCF" w:rsidRDefault="00866E1F" w:rsidP="000458F7">
      <w:pPr>
        <w:pStyle w:val="Default"/>
        <w:numPr>
          <w:ilvl w:val="0"/>
          <w:numId w:val="21"/>
        </w:numPr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 xml:space="preserve">Łączna maksymalna wysokość kar umownych, których mogą dochodzić strony umowy nie przekroczy </w:t>
      </w:r>
      <w:r w:rsidR="00C75882" w:rsidRPr="000B0BCF">
        <w:rPr>
          <w:rFonts w:ascii="Calibri" w:hAnsi="Calibri" w:cs="Calibri"/>
          <w:color w:val="auto"/>
        </w:rPr>
        <w:t>15</w:t>
      </w:r>
      <w:r w:rsidRPr="000B0BCF">
        <w:rPr>
          <w:rFonts w:ascii="Calibri" w:hAnsi="Calibri" w:cs="Calibri"/>
          <w:color w:val="auto"/>
        </w:rPr>
        <w:t xml:space="preserve"> % wartości wynagrodzenia brutto określonego w § </w:t>
      </w:r>
      <w:r w:rsidR="00EE490F" w:rsidRPr="000B0BCF">
        <w:rPr>
          <w:rFonts w:ascii="Calibri" w:hAnsi="Calibri" w:cs="Calibri"/>
          <w:color w:val="auto"/>
        </w:rPr>
        <w:t>3</w:t>
      </w:r>
      <w:r w:rsidRPr="000B0BCF">
        <w:rPr>
          <w:rFonts w:ascii="Calibri" w:hAnsi="Calibri" w:cs="Calibri"/>
          <w:color w:val="auto"/>
        </w:rPr>
        <w:t xml:space="preserve"> ust. 1 niniejszej umowy</w:t>
      </w:r>
      <w:r w:rsidR="00AB638C" w:rsidRPr="000B0BCF">
        <w:rPr>
          <w:rFonts w:ascii="Calibri" w:hAnsi="Calibri" w:cs="Calibri"/>
          <w:color w:val="auto"/>
        </w:rPr>
        <w:t>.</w:t>
      </w:r>
      <w:r w:rsidRPr="000B0BCF">
        <w:rPr>
          <w:rFonts w:ascii="Calibri" w:hAnsi="Calibri" w:cs="Calibri"/>
          <w:color w:val="auto"/>
        </w:rPr>
        <w:t xml:space="preserve"> </w:t>
      </w:r>
    </w:p>
    <w:p w14:paraId="22CB9ACF" w14:textId="77777777" w:rsidR="007F3CF4" w:rsidRPr="000B0BCF" w:rsidRDefault="007F3CF4" w:rsidP="000458F7">
      <w:pPr>
        <w:pStyle w:val="Tekstpodstawowy"/>
        <w:tabs>
          <w:tab w:val="left" w:pos="732"/>
        </w:tabs>
        <w:spacing w:line="276" w:lineRule="auto"/>
        <w:ind w:left="380"/>
        <w:rPr>
          <w:rFonts w:ascii="Calibri" w:hAnsi="Calibri" w:cs="Calibri"/>
          <w:b/>
          <w:bCs/>
          <w:sz w:val="24"/>
          <w:szCs w:val="24"/>
        </w:rPr>
      </w:pPr>
    </w:p>
    <w:p w14:paraId="2FCB939A" w14:textId="58789405" w:rsidR="00B41499" w:rsidRPr="000B0BCF" w:rsidRDefault="00B41499" w:rsidP="000458F7">
      <w:pPr>
        <w:pStyle w:val="Tekstpodstawowy"/>
        <w:tabs>
          <w:tab w:val="left" w:pos="732"/>
        </w:tabs>
        <w:spacing w:line="276" w:lineRule="auto"/>
        <w:ind w:left="380"/>
        <w:jc w:val="center"/>
        <w:rPr>
          <w:rFonts w:ascii="Calibri" w:hAnsi="Calibri" w:cs="Calibri"/>
          <w:b/>
          <w:bCs/>
          <w:sz w:val="24"/>
          <w:szCs w:val="24"/>
        </w:rPr>
      </w:pPr>
      <w:r w:rsidRPr="000B0BCF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69638F" w:rsidRPr="000B0BCF">
        <w:rPr>
          <w:rFonts w:ascii="Calibri" w:hAnsi="Calibri" w:cs="Calibri"/>
          <w:b/>
          <w:bCs/>
          <w:sz w:val="24"/>
          <w:szCs w:val="24"/>
        </w:rPr>
        <w:t>8</w:t>
      </w:r>
    </w:p>
    <w:p w14:paraId="313BEC72" w14:textId="3649EF20" w:rsidR="00B41499" w:rsidRPr="000B0BCF" w:rsidRDefault="00C37004" w:rsidP="000458F7">
      <w:pPr>
        <w:pStyle w:val="Tekstpodstawowy"/>
        <w:numPr>
          <w:ilvl w:val="0"/>
          <w:numId w:val="27"/>
        </w:numPr>
        <w:tabs>
          <w:tab w:val="left" w:pos="732"/>
        </w:tabs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Zamawiający zastrzega sobie prawo do wypowiedzenia umowy ze skutkiem natychmiastowym z przyczyn za które odpowiada Dostawca, w szczególności</w:t>
      </w:r>
      <w:r w:rsidR="00A03451" w:rsidRPr="000B0BCF">
        <w:rPr>
          <w:rFonts w:ascii="Calibri" w:hAnsi="Calibri" w:cs="Calibri"/>
          <w:sz w:val="24"/>
          <w:szCs w:val="24"/>
        </w:rPr>
        <w:t>:</w:t>
      </w:r>
    </w:p>
    <w:p w14:paraId="4D6760DC" w14:textId="7C5A448D" w:rsidR="00A03451" w:rsidRPr="000B0BCF" w:rsidRDefault="000659EB" w:rsidP="000458F7">
      <w:pPr>
        <w:pStyle w:val="Tekstpodstawowy"/>
        <w:numPr>
          <w:ilvl w:val="1"/>
          <w:numId w:val="27"/>
        </w:numPr>
        <w:tabs>
          <w:tab w:val="left" w:pos="732"/>
        </w:tabs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c</w:t>
      </w:r>
      <w:r w:rsidR="00A03451" w:rsidRPr="000B0BCF">
        <w:rPr>
          <w:rFonts w:ascii="Calibri" w:hAnsi="Calibri" w:cs="Calibri"/>
          <w:sz w:val="24"/>
          <w:szCs w:val="24"/>
        </w:rPr>
        <w:t>o najmniej pięciokrotne niedotrzymanie terminu realizacji dostaw częściowych</w:t>
      </w:r>
      <w:r w:rsidR="00AB638C" w:rsidRPr="000B0BCF">
        <w:rPr>
          <w:rFonts w:ascii="Calibri" w:hAnsi="Calibri" w:cs="Calibri"/>
          <w:sz w:val="24"/>
          <w:szCs w:val="24"/>
        </w:rPr>
        <w:t>,</w:t>
      </w:r>
    </w:p>
    <w:p w14:paraId="7BBE6350" w14:textId="2E04CF0F" w:rsidR="00A03451" w:rsidRPr="000B0BCF" w:rsidRDefault="000659EB" w:rsidP="000458F7">
      <w:pPr>
        <w:pStyle w:val="Tekstpodstawowy"/>
        <w:numPr>
          <w:ilvl w:val="1"/>
          <w:numId w:val="27"/>
        </w:numPr>
        <w:tabs>
          <w:tab w:val="left" w:pos="732"/>
        </w:tabs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c</w:t>
      </w:r>
      <w:r w:rsidR="00A03451" w:rsidRPr="000B0BCF">
        <w:rPr>
          <w:rFonts w:ascii="Calibri" w:hAnsi="Calibri" w:cs="Calibri"/>
          <w:sz w:val="24"/>
          <w:szCs w:val="24"/>
        </w:rPr>
        <w:t>o najmniej trzykrotnie dostawy niewłaściwego bądź wadliwego towaru</w:t>
      </w:r>
      <w:r w:rsidR="00AB638C" w:rsidRPr="000B0BCF">
        <w:rPr>
          <w:rFonts w:ascii="Calibri" w:hAnsi="Calibri" w:cs="Calibri"/>
          <w:sz w:val="24"/>
          <w:szCs w:val="24"/>
        </w:rPr>
        <w:t>,</w:t>
      </w:r>
    </w:p>
    <w:p w14:paraId="3F7EF535" w14:textId="0988336A" w:rsidR="00A03451" w:rsidRPr="000B0BCF" w:rsidRDefault="000659EB" w:rsidP="000458F7">
      <w:pPr>
        <w:pStyle w:val="Tekstpodstawowy"/>
        <w:numPr>
          <w:ilvl w:val="1"/>
          <w:numId w:val="27"/>
        </w:numPr>
        <w:tabs>
          <w:tab w:val="left" w:pos="732"/>
        </w:tabs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n</w:t>
      </w:r>
      <w:r w:rsidR="00A03451" w:rsidRPr="000B0BCF">
        <w:rPr>
          <w:rFonts w:ascii="Calibri" w:hAnsi="Calibri" w:cs="Calibri"/>
          <w:sz w:val="24"/>
          <w:szCs w:val="24"/>
        </w:rPr>
        <w:t>iewywiązanie się z realizacji obowiązków określonych w § 5 ust. 1 lub ust. 4 w ciągu kolejnych 7 dni kalendarzowych po terminie przewidzianym na ich realizację mogące powodować zakłócenia w prawidłowym funkcjonowaniu placówek Zamawiającego</w:t>
      </w:r>
      <w:r w:rsidR="00AB638C" w:rsidRPr="000B0BCF">
        <w:rPr>
          <w:rFonts w:ascii="Calibri" w:hAnsi="Calibri" w:cs="Calibri"/>
          <w:sz w:val="24"/>
          <w:szCs w:val="24"/>
        </w:rPr>
        <w:t>,</w:t>
      </w:r>
    </w:p>
    <w:p w14:paraId="3F9C7248" w14:textId="7ADDD73A" w:rsidR="00A03451" w:rsidRPr="000B0BCF" w:rsidRDefault="00A03451" w:rsidP="000458F7">
      <w:pPr>
        <w:pStyle w:val="Tekstpodstawowy"/>
        <w:numPr>
          <w:ilvl w:val="0"/>
          <w:numId w:val="27"/>
        </w:numPr>
        <w:tabs>
          <w:tab w:val="left" w:pos="732"/>
        </w:tabs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Oświadczenie Zamawiającego o wypowiedzeniu umowy zostanie wysłane listem poleconym na adres Dostawcy podany w niemniejszej umowy.</w:t>
      </w:r>
    </w:p>
    <w:p w14:paraId="458C44E5" w14:textId="58550301" w:rsidR="00B41499" w:rsidRPr="000B0BCF" w:rsidRDefault="00A03451" w:rsidP="000458F7">
      <w:pPr>
        <w:pStyle w:val="Tekstpodstawowy"/>
        <w:numPr>
          <w:ilvl w:val="0"/>
          <w:numId w:val="27"/>
        </w:numPr>
        <w:tabs>
          <w:tab w:val="left" w:pos="732"/>
        </w:tabs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Rozwiązanie umowy na podstawie ust. 1 niniejszego paragrafu nie zwalnia Dostawcy od zapłaty kar umownych</w:t>
      </w:r>
      <w:r w:rsidR="003E0C89" w:rsidRPr="000B0BCF">
        <w:rPr>
          <w:rFonts w:ascii="Calibri" w:hAnsi="Calibri" w:cs="Calibri"/>
          <w:sz w:val="24"/>
          <w:szCs w:val="24"/>
        </w:rPr>
        <w:t xml:space="preserve"> i odszkodowań.</w:t>
      </w:r>
    </w:p>
    <w:p w14:paraId="0DCD8B4F" w14:textId="77777777" w:rsidR="00C75882" w:rsidRPr="000B0BCF" w:rsidRDefault="00C75882" w:rsidP="000458F7">
      <w:pPr>
        <w:pStyle w:val="Heading10"/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0C81DF32" w14:textId="4D8BF89D" w:rsidR="00B23AF4" w:rsidRPr="000B0BCF" w:rsidRDefault="00B23AF4" w:rsidP="000458F7">
      <w:pPr>
        <w:pStyle w:val="Heading10"/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 xml:space="preserve">§ </w:t>
      </w:r>
      <w:r w:rsidR="0069638F" w:rsidRPr="000B0BCF">
        <w:rPr>
          <w:rFonts w:ascii="Calibri" w:hAnsi="Calibri" w:cs="Calibri"/>
          <w:sz w:val="24"/>
          <w:szCs w:val="24"/>
        </w:rPr>
        <w:t>9</w:t>
      </w:r>
    </w:p>
    <w:p w14:paraId="652F95DA" w14:textId="44DA2450" w:rsidR="00C75882" w:rsidRPr="000458F7" w:rsidRDefault="00850CF8" w:rsidP="000458F7">
      <w:pPr>
        <w:pStyle w:val="Tekstpodstawowywcity"/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Zamawiający informuje, iż zgodnie z zapisami normy ISO 9001 Dostawca raz w roku poddany zostanie ocenie wg następujących kryteriów:  jakość dostawy, termin dostawy, cena wyrobów, naruszenie warunków umowy</w:t>
      </w:r>
      <w:r w:rsidR="009E6A20" w:rsidRPr="000B0BCF">
        <w:rPr>
          <w:rFonts w:ascii="Calibri" w:hAnsi="Calibri" w:cs="Calibri"/>
          <w:sz w:val="24"/>
          <w:szCs w:val="24"/>
        </w:rPr>
        <w:t>.</w:t>
      </w:r>
    </w:p>
    <w:p w14:paraId="7440FBD2" w14:textId="39692B5A" w:rsidR="00B41499" w:rsidRPr="000B0BCF" w:rsidRDefault="00B41499" w:rsidP="000458F7">
      <w:pPr>
        <w:pStyle w:val="Heading10"/>
        <w:spacing w:line="276" w:lineRule="auto"/>
        <w:rPr>
          <w:rFonts w:ascii="Calibri" w:hAnsi="Calibri" w:cs="Calibri"/>
          <w:sz w:val="24"/>
          <w:szCs w:val="24"/>
        </w:rPr>
      </w:pPr>
      <w:bookmarkStart w:id="35" w:name="bookmark79"/>
      <w:bookmarkStart w:id="36" w:name="bookmark80"/>
      <w:bookmarkStart w:id="37" w:name="bookmark81"/>
      <w:r w:rsidRPr="000B0BCF">
        <w:rPr>
          <w:rFonts w:ascii="Calibri" w:hAnsi="Calibri" w:cs="Calibri"/>
          <w:sz w:val="24"/>
          <w:szCs w:val="24"/>
        </w:rPr>
        <w:t>§ 1</w:t>
      </w:r>
      <w:bookmarkEnd w:id="35"/>
      <w:bookmarkEnd w:id="36"/>
      <w:bookmarkEnd w:id="37"/>
      <w:r w:rsidR="0069638F" w:rsidRPr="000B0BCF">
        <w:rPr>
          <w:rFonts w:ascii="Calibri" w:hAnsi="Calibri" w:cs="Calibri"/>
          <w:sz w:val="24"/>
          <w:szCs w:val="24"/>
        </w:rPr>
        <w:t>0</w:t>
      </w:r>
    </w:p>
    <w:p w14:paraId="7C098CBD" w14:textId="77777777" w:rsidR="00B41499" w:rsidRPr="000B0BCF" w:rsidRDefault="00B41499" w:rsidP="000458F7">
      <w:pPr>
        <w:pStyle w:val="Tekstpodstawowy"/>
        <w:numPr>
          <w:ilvl w:val="0"/>
          <w:numId w:val="25"/>
        </w:numPr>
        <w:tabs>
          <w:tab w:val="left" w:pos="711"/>
        </w:tabs>
        <w:spacing w:line="276" w:lineRule="auto"/>
        <w:rPr>
          <w:rFonts w:ascii="Calibri" w:hAnsi="Calibri" w:cs="Calibri"/>
          <w:sz w:val="24"/>
          <w:szCs w:val="24"/>
        </w:rPr>
      </w:pPr>
      <w:bookmarkStart w:id="38" w:name="bookmark82"/>
      <w:bookmarkEnd w:id="38"/>
      <w:r w:rsidRPr="000B0BCF">
        <w:rPr>
          <w:rFonts w:ascii="Calibri" w:hAnsi="Calibri" w:cs="Calibri"/>
          <w:sz w:val="24"/>
          <w:szCs w:val="24"/>
        </w:rPr>
        <w:t>Dostawca zobowiązuje się do:</w:t>
      </w:r>
    </w:p>
    <w:p w14:paraId="15692CC4" w14:textId="77777777" w:rsidR="00B41499" w:rsidRPr="000B0BCF" w:rsidRDefault="00B41499" w:rsidP="000458F7">
      <w:pPr>
        <w:pStyle w:val="Tekstpodstawowy"/>
        <w:numPr>
          <w:ilvl w:val="0"/>
          <w:numId w:val="23"/>
        </w:numPr>
        <w:tabs>
          <w:tab w:val="left" w:pos="1566"/>
        </w:tabs>
        <w:spacing w:line="276" w:lineRule="auto"/>
        <w:ind w:left="1500" w:hanging="360"/>
        <w:rPr>
          <w:rFonts w:ascii="Calibri" w:hAnsi="Calibri" w:cs="Calibri"/>
          <w:sz w:val="24"/>
          <w:szCs w:val="24"/>
        </w:rPr>
      </w:pPr>
      <w:bookmarkStart w:id="39" w:name="bookmark83"/>
      <w:bookmarkEnd w:id="39"/>
      <w:r w:rsidRPr="000B0BCF">
        <w:rPr>
          <w:rFonts w:ascii="Calibri" w:hAnsi="Calibri" w:cs="Calibri"/>
          <w:sz w:val="24"/>
          <w:szCs w:val="24"/>
        </w:rPr>
        <w:t xml:space="preserve">wypełniania obowiązków przewidzianych w </w:t>
      </w:r>
      <w:r w:rsidRPr="000B0BCF">
        <w:rPr>
          <w:rFonts w:ascii="Calibri" w:hAnsi="Calibri" w:cs="Calibri"/>
          <w:sz w:val="24"/>
          <w:szCs w:val="24"/>
          <w:lang w:bidi="en-US"/>
        </w:rPr>
        <w:t xml:space="preserve">art. </w:t>
      </w:r>
      <w:r w:rsidRPr="000B0BCF">
        <w:rPr>
          <w:rFonts w:ascii="Calibri" w:hAnsi="Calibri" w:cs="Calibri"/>
          <w:sz w:val="24"/>
          <w:szCs w:val="24"/>
        </w:rPr>
        <w:t xml:space="preserve">13 lub </w:t>
      </w:r>
      <w:r w:rsidRPr="000B0BCF">
        <w:rPr>
          <w:rFonts w:ascii="Calibri" w:hAnsi="Calibri" w:cs="Calibri"/>
          <w:sz w:val="24"/>
          <w:szCs w:val="24"/>
          <w:lang w:bidi="en-US"/>
        </w:rPr>
        <w:t xml:space="preserve">art. </w:t>
      </w:r>
      <w:r w:rsidRPr="000B0BCF">
        <w:rPr>
          <w:rFonts w:ascii="Calibri" w:hAnsi="Calibri" w:cs="Calibri"/>
          <w:sz w:val="24"/>
          <w:szCs w:val="24"/>
        </w:rPr>
        <w:t xml:space="preserve">14 Rozporządzenia Parlamentu Europejskiego i Rady (UE) 2016/679 z dnia </w:t>
      </w:r>
      <w:r w:rsidRPr="000B0BCF">
        <w:rPr>
          <w:rFonts w:ascii="Calibri" w:hAnsi="Calibri" w:cs="Calibri"/>
          <w:sz w:val="24"/>
          <w:szCs w:val="24"/>
        </w:rPr>
        <w:lastRenderedPageBreak/>
        <w:t>27.04.2016 r. w sprawie ochrony osób fizycznych w związku z przetwarzaniem danych osobowych i w sprawie swobodnego przepływu takich danych oraz uchylenia dyrektywy 95/46/WE (ogólne rozporządzenie o ochronie danych) (Dz. Urz. UE L z 04.05.2016 r., Nr 119, s. 1), zwanego dalej w skrócie „RODO” wobec osób fizycznych, od których dane osobowe bezpośrednio lub pośrednio zostały pozyskane w związku z realizacją umowy.</w:t>
      </w:r>
    </w:p>
    <w:p w14:paraId="7EE729A6" w14:textId="77777777" w:rsidR="00B41499" w:rsidRPr="000B0BCF" w:rsidRDefault="00B41499" w:rsidP="000458F7">
      <w:pPr>
        <w:pStyle w:val="Tekstpodstawowy"/>
        <w:numPr>
          <w:ilvl w:val="0"/>
          <w:numId w:val="23"/>
        </w:numPr>
        <w:tabs>
          <w:tab w:val="left" w:pos="1566"/>
        </w:tabs>
        <w:spacing w:line="276" w:lineRule="auto"/>
        <w:ind w:left="1500" w:hanging="360"/>
        <w:rPr>
          <w:rFonts w:ascii="Calibri" w:hAnsi="Calibri" w:cs="Calibri"/>
          <w:sz w:val="24"/>
          <w:szCs w:val="24"/>
        </w:rPr>
      </w:pPr>
      <w:bookmarkStart w:id="40" w:name="bookmark84"/>
      <w:bookmarkEnd w:id="40"/>
      <w:r w:rsidRPr="000B0BCF">
        <w:rPr>
          <w:rFonts w:ascii="Calibri" w:hAnsi="Calibri" w:cs="Calibri"/>
          <w:sz w:val="24"/>
          <w:szCs w:val="24"/>
        </w:rPr>
        <w:t>do przestrzegania przepisów ustawy z dnia 10 maja 2018 roku o ochronie danych osobowych (Dz.U. z 2019.1781 tj.).</w:t>
      </w:r>
    </w:p>
    <w:p w14:paraId="0535CC54" w14:textId="77777777" w:rsidR="00B41499" w:rsidRPr="000B0BCF" w:rsidRDefault="00B41499" w:rsidP="000458F7">
      <w:pPr>
        <w:pStyle w:val="Tekstpodstawowy"/>
        <w:numPr>
          <w:ilvl w:val="0"/>
          <w:numId w:val="25"/>
        </w:numPr>
        <w:tabs>
          <w:tab w:val="left" w:pos="711"/>
        </w:tabs>
        <w:spacing w:line="276" w:lineRule="auto"/>
        <w:rPr>
          <w:rFonts w:ascii="Calibri" w:hAnsi="Calibri" w:cs="Calibri"/>
          <w:sz w:val="24"/>
          <w:szCs w:val="24"/>
        </w:rPr>
      </w:pPr>
      <w:bookmarkStart w:id="41" w:name="bookmark85"/>
      <w:bookmarkEnd w:id="41"/>
      <w:r w:rsidRPr="000B0BCF">
        <w:rPr>
          <w:rFonts w:ascii="Calibri" w:hAnsi="Calibri" w:cs="Calibri"/>
          <w:sz w:val="24"/>
          <w:szCs w:val="24"/>
        </w:rPr>
        <w:t>Dostawca w szczególności oświadcza, że:</w:t>
      </w:r>
    </w:p>
    <w:p w14:paraId="7BEC7247" w14:textId="77777777" w:rsidR="00B41499" w:rsidRPr="000B0BCF" w:rsidRDefault="00B41499" w:rsidP="000458F7">
      <w:pPr>
        <w:pStyle w:val="Tekstpodstawowy"/>
        <w:numPr>
          <w:ilvl w:val="0"/>
          <w:numId w:val="24"/>
        </w:numPr>
        <w:tabs>
          <w:tab w:val="left" w:pos="1566"/>
        </w:tabs>
        <w:spacing w:line="276" w:lineRule="auto"/>
        <w:ind w:left="1600" w:hanging="360"/>
        <w:rPr>
          <w:rFonts w:ascii="Calibri" w:hAnsi="Calibri" w:cs="Calibri"/>
          <w:sz w:val="24"/>
          <w:szCs w:val="24"/>
        </w:rPr>
      </w:pPr>
      <w:bookmarkStart w:id="42" w:name="bookmark86"/>
      <w:bookmarkEnd w:id="42"/>
      <w:r w:rsidRPr="000B0BCF">
        <w:rPr>
          <w:rFonts w:ascii="Calibri" w:hAnsi="Calibri" w:cs="Calibri"/>
          <w:sz w:val="24"/>
          <w:szCs w:val="24"/>
        </w:rPr>
        <w:t>znane są mu wszelkie obowiązki wynikające z obowiązujących przepisów o ochronie danych osobowych mające zastosowanie oraz RODO,</w:t>
      </w:r>
    </w:p>
    <w:p w14:paraId="38E8FDBD" w14:textId="77777777" w:rsidR="00B41499" w:rsidRPr="000B0BCF" w:rsidRDefault="00B41499" w:rsidP="000458F7">
      <w:pPr>
        <w:pStyle w:val="Tekstpodstawowy"/>
        <w:numPr>
          <w:ilvl w:val="0"/>
          <w:numId w:val="24"/>
        </w:numPr>
        <w:tabs>
          <w:tab w:val="left" w:pos="1587"/>
        </w:tabs>
        <w:spacing w:line="276" w:lineRule="auto"/>
        <w:ind w:left="1600" w:hanging="360"/>
        <w:rPr>
          <w:rFonts w:ascii="Calibri" w:hAnsi="Calibri" w:cs="Calibri"/>
          <w:sz w:val="24"/>
          <w:szCs w:val="24"/>
        </w:rPr>
      </w:pPr>
      <w:bookmarkStart w:id="43" w:name="bookmark87"/>
      <w:bookmarkEnd w:id="43"/>
      <w:r w:rsidRPr="000B0BCF">
        <w:rPr>
          <w:rFonts w:ascii="Calibri" w:hAnsi="Calibri" w:cs="Calibri"/>
          <w:sz w:val="24"/>
          <w:szCs w:val="24"/>
        </w:rPr>
        <w:t>zapewni wystarczające gwarancje wdrożenia odpowiednich środków technicznych i organizacyjnych, aby przetwarzanie danych osobowych spełniało wymogi wynikające z obowiązujących przepisów o ochronie danych osobowych oraz RODO mających zastosowanie i chroniło prawa osób, których dane dotyczą,</w:t>
      </w:r>
    </w:p>
    <w:p w14:paraId="2A67E722" w14:textId="059BAADB" w:rsidR="00B41499" w:rsidRPr="000B0BCF" w:rsidRDefault="00B41499" w:rsidP="000458F7">
      <w:pPr>
        <w:pStyle w:val="Tekstpodstawowy"/>
        <w:numPr>
          <w:ilvl w:val="0"/>
          <w:numId w:val="24"/>
        </w:numPr>
        <w:tabs>
          <w:tab w:val="left" w:pos="1587"/>
        </w:tabs>
        <w:spacing w:after="300" w:line="276" w:lineRule="auto"/>
        <w:ind w:left="1600" w:hanging="360"/>
        <w:rPr>
          <w:rFonts w:ascii="Calibri" w:hAnsi="Calibri" w:cs="Calibri"/>
          <w:sz w:val="24"/>
          <w:szCs w:val="24"/>
        </w:rPr>
      </w:pPr>
      <w:bookmarkStart w:id="44" w:name="bookmark88"/>
      <w:bookmarkEnd w:id="44"/>
      <w:r w:rsidRPr="000B0BCF">
        <w:rPr>
          <w:rFonts w:ascii="Calibri" w:hAnsi="Calibri" w:cs="Calibri"/>
          <w:sz w:val="24"/>
          <w:szCs w:val="24"/>
        </w:rPr>
        <w:t>w przypadku korzystania z podwykonawców zapewni aby zostały przez nich wdrożone odpowiednie środki techniczne i organizacyjne, aby przetwarzanie danych osobowych spełniało wymogi wynikające z obowiązujących przepisów o ochronie danych osobowych oraz RODO mających zastosowanie i chroniło prawa osób, których dane dotyczą.</w:t>
      </w:r>
    </w:p>
    <w:p w14:paraId="22D4F351" w14:textId="299A5C83" w:rsidR="00B41499" w:rsidRPr="000B0BCF" w:rsidRDefault="00B41499" w:rsidP="000458F7">
      <w:pPr>
        <w:pStyle w:val="Heading10"/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§ 1</w:t>
      </w:r>
      <w:r w:rsidR="0069638F" w:rsidRPr="000B0BCF">
        <w:rPr>
          <w:rFonts w:ascii="Calibri" w:hAnsi="Calibri" w:cs="Calibri"/>
          <w:sz w:val="24"/>
          <w:szCs w:val="24"/>
        </w:rPr>
        <w:t>1</w:t>
      </w:r>
    </w:p>
    <w:p w14:paraId="7470B4CC" w14:textId="3A9856F9" w:rsidR="00B41499" w:rsidRPr="000B0BCF" w:rsidRDefault="00B41499" w:rsidP="000458F7">
      <w:pPr>
        <w:pStyle w:val="Heading10"/>
        <w:spacing w:line="276" w:lineRule="auto"/>
        <w:jc w:val="left"/>
        <w:rPr>
          <w:rFonts w:ascii="Calibri" w:hAnsi="Calibri" w:cs="Calibri"/>
          <w:b w:val="0"/>
          <w:bCs w:val="0"/>
          <w:sz w:val="24"/>
          <w:szCs w:val="24"/>
        </w:rPr>
      </w:pPr>
      <w:r w:rsidRPr="000B0BCF">
        <w:rPr>
          <w:rFonts w:ascii="Calibri" w:hAnsi="Calibri" w:cs="Calibri"/>
          <w:b w:val="0"/>
          <w:bCs w:val="0"/>
          <w:sz w:val="24"/>
          <w:szCs w:val="24"/>
        </w:rPr>
        <w:t>Dostawca nie może bez pisemnej zgody Zamawiającego przenieść wierzytelności wynikających z niemniejszej umowy na osobę trzecią, ani rozporządzać tą wierzytelnością w jakiejkolwiek formie przewidzianej prawem, w szczególności wierzytelność nie może być przedmiotem zabezpieczenia zobowiązań Dostawcy</w:t>
      </w:r>
      <w:r w:rsidR="00AB638C" w:rsidRPr="000B0BCF"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1309461E" w14:textId="77777777" w:rsidR="00A2280A" w:rsidRPr="000B0BCF" w:rsidRDefault="00A2280A" w:rsidP="000458F7">
      <w:pPr>
        <w:pStyle w:val="Heading10"/>
        <w:spacing w:line="276" w:lineRule="auto"/>
        <w:jc w:val="left"/>
        <w:rPr>
          <w:rFonts w:ascii="Calibri" w:hAnsi="Calibri" w:cs="Calibri"/>
          <w:b w:val="0"/>
          <w:bCs w:val="0"/>
          <w:sz w:val="24"/>
          <w:szCs w:val="24"/>
        </w:rPr>
      </w:pPr>
    </w:p>
    <w:p w14:paraId="21F5B7A1" w14:textId="0A9B0C09" w:rsidR="00866E1F" w:rsidRPr="000B0BCF" w:rsidRDefault="00B41499" w:rsidP="000458F7">
      <w:pPr>
        <w:pStyle w:val="Heading10"/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§</w:t>
      </w:r>
      <w:r w:rsidR="000659EB" w:rsidRPr="000B0BCF">
        <w:rPr>
          <w:rFonts w:ascii="Calibri" w:hAnsi="Calibri" w:cs="Calibri"/>
          <w:sz w:val="24"/>
          <w:szCs w:val="24"/>
        </w:rPr>
        <w:t xml:space="preserve"> </w:t>
      </w:r>
      <w:r w:rsidRPr="000B0BCF">
        <w:rPr>
          <w:rFonts w:ascii="Calibri" w:hAnsi="Calibri" w:cs="Calibri"/>
          <w:sz w:val="24"/>
          <w:szCs w:val="24"/>
        </w:rPr>
        <w:t>1</w:t>
      </w:r>
      <w:r w:rsidR="0069638F" w:rsidRPr="000B0BCF">
        <w:rPr>
          <w:rFonts w:ascii="Calibri" w:hAnsi="Calibri" w:cs="Calibri"/>
          <w:sz w:val="24"/>
          <w:szCs w:val="24"/>
        </w:rPr>
        <w:t>2</w:t>
      </w:r>
    </w:p>
    <w:p w14:paraId="4AE0E0C1" w14:textId="014D6527" w:rsidR="00B41499" w:rsidRPr="000B0BCF" w:rsidRDefault="00B41499" w:rsidP="000458F7">
      <w:pPr>
        <w:pStyle w:val="Heading10"/>
        <w:spacing w:line="276" w:lineRule="auto"/>
        <w:jc w:val="left"/>
        <w:rPr>
          <w:rFonts w:ascii="Calibri" w:hAnsi="Calibri" w:cs="Calibri"/>
          <w:b w:val="0"/>
          <w:bCs w:val="0"/>
          <w:sz w:val="24"/>
          <w:szCs w:val="24"/>
        </w:rPr>
      </w:pPr>
      <w:r w:rsidRPr="000B0BCF">
        <w:rPr>
          <w:rFonts w:ascii="Calibri" w:hAnsi="Calibri" w:cs="Calibri"/>
          <w:b w:val="0"/>
          <w:bCs w:val="0"/>
          <w:sz w:val="24"/>
          <w:szCs w:val="24"/>
        </w:rPr>
        <w:t>Wszelkie zmiany i uzupełnienia niniejszej umowy mogą nastąpić za zgodą obu stron wyrażoną na piśmie pod rygorem nieważności</w:t>
      </w:r>
      <w:r w:rsidR="00AB638C" w:rsidRPr="000B0BCF"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73BD4F46" w14:textId="77777777" w:rsidR="00EB4F30" w:rsidRPr="000B0BCF" w:rsidRDefault="00EB4F30" w:rsidP="000458F7">
      <w:pPr>
        <w:pStyle w:val="Heading10"/>
        <w:spacing w:line="276" w:lineRule="auto"/>
        <w:jc w:val="left"/>
        <w:rPr>
          <w:rFonts w:ascii="Calibri" w:hAnsi="Calibri" w:cs="Calibri"/>
          <w:b w:val="0"/>
          <w:bCs w:val="0"/>
          <w:sz w:val="24"/>
          <w:szCs w:val="24"/>
        </w:rPr>
      </w:pPr>
    </w:p>
    <w:p w14:paraId="1F09F69B" w14:textId="4539B255" w:rsidR="00B41499" w:rsidRPr="000B0BCF" w:rsidRDefault="00B41499" w:rsidP="000458F7">
      <w:pPr>
        <w:pStyle w:val="Heading10"/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sz w:val="24"/>
          <w:szCs w:val="24"/>
        </w:rPr>
        <w:t>§ 1</w:t>
      </w:r>
      <w:r w:rsidR="0069638F" w:rsidRPr="000B0BCF">
        <w:rPr>
          <w:rFonts w:ascii="Calibri" w:hAnsi="Calibri" w:cs="Calibri"/>
          <w:sz w:val="24"/>
          <w:szCs w:val="24"/>
        </w:rPr>
        <w:t>3</w:t>
      </w:r>
    </w:p>
    <w:p w14:paraId="516C8FDB" w14:textId="416E7062" w:rsidR="009E6A20" w:rsidRPr="000458F7" w:rsidRDefault="009C026D" w:rsidP="000458F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>W sprawach nie uregulowanych postanowieniami niniejszej umowy zastosowanie mają przepisy Kodeksu Cywilnego w szczególności dotyczące umów dostawy i sprzedaży</w:t>
      </w:r>
      <w:r w:rsidR="00AB638C" w:rsidRPr="000B0BCF">
        <w:rPr>
          <w:rFonts w:ascii="Calibri" w:hAnsi="Calibri" w:cs="Calibri"/>
          <w:color w:val="auto"/>
        </w:rPr>
        <w:t>.</w:t>
      </w:r>
      <w:bookmarkStart w:id="45" w:name="bookmark61"/>
      <w:bookmarkEnd w:id="45"/>
    </w:p>
    <w:p w14:paraId="0A87D6D4" w14:textId="77777777" w:rsidR="009E6A20" w:rsidRPr="000B0BCF" w:rsidRDefault="009E6A20" w:rsidP="000458F7">
      <w:pPr>
        <w:pStyle w:val="Default"/>
        <w:spacing w:line="276" w:lineRule="auto"/>
        <w:rPr>
          <w:rFonts w:ascii="Calibri" w:hAnsi="Calibri" w:cs="Calibri"/>
          <w:b/>
          <w:bCs/>
          <w:color w:val="auto"/>
        </w:rPr>
      </w:pPr>
    </w:p>
    <w:p w14:paraId="07823E4E" w14:textId="4CD7B6AD" w:rsidR="009C026D" w:rsidRPr="000B0BCF" w:rsidRDefault="009C026D" w:rsidP="000458F7">
      <w:pPr>
        <w:pStyle w:val="Default"/>
        <w:spacing w:line="276" w:lineRule="auto"/>
        <w:jc w:val="center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b/>
          <w:bCs/>
          <w:color w:val="auto"/>
        </w:rPr>
        <w:t xml:space="preserve">§ </w:t>
      </w:r>
      <w:r w:rsidR="0069638F" w:rsidRPr="000B0BCF">
        <w:rPr>
          <w:rFonts w:ascii="Calibri" w:hAnsi="Calibri" w:cs="Calibri"/>
          <w:b/>
          <w:bCs/>
          <w:color w:val="auto"/>
        </w:rPr>
        <w:t>14</w:t>
      </w:r>
    </w:p>
    <w:p w14:paraId="2A9CF1AE" w14:textId="77777777" w:rsidR="009C026D" w:rsidRPr="000B0BCF" w:rsidRDefault="009C026D" w:rsidP="000458F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 xml:space="preserve">Wszelkie spory mogące wyniknąć z realizacji niniejszej umowy, strony będą starały się rozwiązać polubownie. W przeciwnym wypadku spór rozstrzygnie Sąd właściwy dla siedziby Zamawiającego. </w:t>
      </w:r>
    </w:p>
    <w:p w14:paraId="61F074A7" w14:textId="77777777" w:rsidR="009C026D" w:rsidRDefault="009C026D" w:rsidP="000458F7">
      <w:pPr>
        <w:pStyle w:val="Default"/>
        <w:spacing w:line="276" w:lineRule="auto"/>
        <w:rPr>
          <w:rFonts w:ascii="Calibri" w:hAnsi="Calibri" w:cs="Calibri"/>
          <w:b/>
          <w:bCs/>
          <w:color w:val="auto"/>
        </w:rPr>
      </w:pPr>
    </w:p>
    <w:p w14:paraId="7BA6F6DB" w14:textId="77777777" w:rsidR="000458F7" w:rsidRDefault="000458F7" w:rsidP="000458F7">
      <w:pPr>
        <w:pStyle w:val="Default"/>
        <w:spacing w:line="276" w:lineRule="auto"/>
        <w:rPr>
          <w:rFonts w:ascii="Calibri" w:hAnsi="Calibri" w:cs="Calibri"/>
          <w:b/>
          <w:bCs/>
          <w:color w:val="auto"/>
        </w:rPr>
      </w:pPr>
    </w:p>
    <w:p w14:paraId="28FABB13" w14:textId="77777777" w:rsidR="000458F7" w:rsidRPr="000B0BCF" w:rsidRDefault="000458F7" w:rsidP="000458F7">
      <w:pPr>
        <w:pStyle w:val="Default"/>
        <w:spacing w:line="276" w:lineRule="auto"/>
        <w:rPr>
          <w:rFonts w:ascii="Calibri" w:hAnsi="Calibri" w:cs="Calibri"/>
          <w:b/>
          <w:bCs/>
          <w:color w:val="auto"/>
        </w:rPr>
      </w:pPr>
    </w:p>
    <w:p w14:paraId="60B81FB4" w14:textId="52AD40AB" w:rsidR="009C026D" w:rsidRPr="000B0BCF" w:rsidRDefault="009C026D" w:rsidP="000458F7">
      <w:pPr>
        <w:pStyle w:val="Default"/>
        <w:spacing w:line="276" w:lineRule="auto"/>
        <w:jc w:val="center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b/>
          <w:bCs/>
          <w:color w:val="auto"/>
        </w:rPr>
        <w:lastRenderedPageBreak/>
        <w:t xml:space="preserve">§ </w:t>
      </w:r>
      <w:r w:rsidR="007F3CF4" w:rsidRPr="000B0BCF">
        <w:rPr>
          <w:rFonts w:ascii="Calibri" w:hAnsi="Calibri" w:cs="Calibri"/>
          <w:b/>
          <w:bCs/>
          <w:color w:val="auto"/>
        </w:rPr>
        <w:t>1</w:t>
      </w:r>
      <w:r w:rsidR="0069638F" w:rsidRPr="000B0BCF">
        <w:rPr>
          <w:rFonts w:ascii="Calibri" w:hAnsi="Calibri" w:cs="Calibri"/>
          <w:b/>
          <w:bCs/>
          <w:color w:val="auto"/>
        </w:rPr>
        <w:t>5</w:t>
      </w:r>
    </w:p>
    <w:p w14:paraId="27BA7FEE" w14:textId="7B451258" w:rsidR="0069638F" w:rsidRPr="000B0BCF" w:rsidRDefault="009C026D" w:rsidP="000458F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0B0BCF">
        <w:rPr>
          <w:rFonts w:ascii="Calibri" w:hAnsi="Calibri" w:cs="Calibri"/>
          <w:color w:val="auto"/>
        </w:rPr>
        <w:t xml:space="preserve">Umowa została sporządzona w dwóch jednobrzmiących egzemplarzach, po jednym dla każdej ze stron. </w:t>
      </w:r>
    </w:p>
    <w:p w14:paraId="096D5C11" w14:textId="77777777" w:rsidR="00C75882" w:rsidRPr="000B0BCF" w:rsidRDefault="00C75882" w:rsidP="000458F7">
      <w:pPr>
        <w:pStyle w:val="Default"/>
        <w:spacing w:line="276" w:lineRule="auto"/>
        <w:rPr>
          <w:rFonts w:ascii="Calibri" w:hAnsi="Calibri" w:cs="Calibri"/>
          <w:color w:val="auto"/>
        </w:rPr>
      </w:pPr>
    </w:p>
    <w:p w14:paraId="57495162" w14:textId="6D94A9DA" w:rsidR="00686826" w:rsidRPr="000B0BCF" w:rsidRDefault="009C026D" w:rsidP="000458F7">
      <w:pPr>
        <w:spacing w:line="276" w:lineRule="auto"/>
        <w:rPr>
          <w:rFonts w:ascii="Calibri" w:hAnsi="Calibri" w:cs="Calibri"/>
          <w:sz w:val="24"/>
          <w:szCs w:val="24"/>
        </w:rPr>
      </w:pPr>
      <w:r w:rsidRPr="000B0BCF">
        <w:rPr>
          <w:rFonts w:ascii="Calibri" w:hAnsi="Calibri" w:cs="Calibri"/>
          <w:b/>
          <w:bCs/>
          <w:sz w:val="24"/>
          <w:szCs w:val="24"/>
        </w:rPr>
        <w:t>ZAMAWIAJĄCY</w:t>
      </w:r>
      <w:r w:rsidRPr="000B0BCF">
        <w:rPr>
          <w:rFonts w:ascii="Calibri" w:hAnsi="Calibri" w:cs="Calibri"/>
          <w:b/>
          <w:bCs/>
          <w:sz w:val="24"/>
          <w:szCs w:val="24"/>
        </w:rPr>
        <w:tab/>
      </w:r>
      <w:r w:rsidRPr="000B0BCF">
        <w:rPr>
          <w:rFonts w:ascii="Calibri" w:hAnsi="Calibri" w:cs="Calibri"/>
          <w:b/>
          <w:bCs/>
          <w:sz w:val="24"/>
          <w:szCs w:val="24"/>
        </w:rPr>
        <w:tab/>
      </w:r>
      <w:r w:rsidRPr="000B0BCF">
        <w:rPr>
          <w:rFonts w:ascii="Calibri" w:hAnsi="Calibri" w:cs="Calibri"/>
          <w:b/>
          <w:bCs/>
          <w:sz w:val="24"/>
          <w:szCs w:val="24"/>
        </w:rPr>
        <w:tab/>
      </w:r>
      <w:r w:rsidRPr="000B0BCF">
        <w:rPr>
          <w:rFonts w:ascii="Calibri" w:hAnsi="Calibri" w:cs="Calibri"/>
          <w:b/>
          <w:bCs/>
          <w:sz w:val="24"/>
          <w:szCs w:val="24"/>
        </w:rPr>
        <w:tab/>
      </w:r>
      <w:r w:rsidRPr="000B0BCF">
        <w:rPr>
          <w:rFonts w:ascii="Calibri" w:hAnsi="Calibri" w:cs="Calibri"/>
          <w:b/>
          <w:bCs/>
          <w:sz w:val="24"/>
          <w:szCs w:val="24"/>
        </w:rPr>
        <w:tab/>
      </w:r>
      <w:r w:rsidRPr="000B0BCF">
        <w:rPr>
          <w:rFonts w:ascii="Calibri" w:hAnsi="Calibri" w:cs="Calibri"/>
          <w:b/>
          <w:bCs/>
          <w:sz w:val="24"/>
          <w:szCs w:val="24"/>
        </w:rPr>
        <w:tab/>
      </w:r>
      <w:r w:rsidRPr="000B0BCF">
        <w:rPr>
          <w:rFonts w:ascii="Calibri" w:hAnsi="Calibri" w:cs="Calibri"/>
          <w:b/>
          <w:bCs/>
          <w:sz w:val="24"/>
          <w:szCs w:val="24"/>
        </w:rPr>
        <w:tab/>
      </w:r>
      <w:r w:rsidRPr="000B0BCF">
        <w:rPr>
          <w:rFonts w:ascii="Calibri" w:hAnsi="Calibri" w:cs="Calibri"/>
          <w:b/>
          <w:bCs/>
          <w:sz w:val="24"/>
          <w:szCs w:val="24"/>
        </w:rPr>
        <w:tab/>
        <w:t xml:space="preserve"> DOSTAWCA</w:t>
      </w:r>
    </w:p>
    <w:sectPr w:rsidR="00686826" w:rsidRPr="000B0BCF" w:rsidSect="0070564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AA02" w14:textId="77777777" w:rsidR="00CF7333" w:rsidRDefault="00CF7333" w:rsidP="009C026D">
      <w:pPr>
        <w:spacing w:after="0" w:line="240" w:lineRule="auto"/>
      </w:pPr>
      <w:r>
        <w:separator/>
      </w:r>
    </w:p>
  </w:endnote>
  <w:endnote w:type="continuationSeparator" w:id="0">
    <w:p w14:paraId="6600E40D" w14:textId="77777777" w:rsidR="00CF7333" w:rsidRDefault="00CF7333" w:rsidP="009C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732518"/>
      <w:docPartObj>
        <w:docPartGallery w:val="Page Numbers (Bottom of Page)"/>
        <w:docPartUnique/>
      </w:docPartObj>
    </w:sdtPr>
    <w:sdtContent>
      <w:p w14:paraId="1404C5FC" w14:textId="6615118B" w:rsidR="009C026D" w:rsidRDefault="009C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ACE273" w14:textId="77777777" w:rsidR="009C026D" w:rsidRDefault="009C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9844" w14:textId="77777777" w:rsidR="00CF7333" w:rsidRDefault="00CF7333" w:rsidP="009C026D">
      <w:pPr>
        <w:spacing w:after="0" w:line="240" w:lineRule="auto"/>
      </w:pPr>
      <w:r>
        <w:separator/>
      </w:r>
    </w:p>
  </w:footnote>
  <w:footnote w:type="continuationSeparator" w:id="0">
    <w:p w14:paraId="31C96E65" w14:textId="77777777" w:rsidR="00CF7333" w:rsidRDefault="00CF7333" w:rsidP="009C0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366885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lang w:val="p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/>
        <w:b w:val="0"/>
        <w:bCs w:val="0"/>
        <w:color w:val="000000"/>
        <w:sz w:val="24"/>
        <w:szCs w:val="24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987DD6"/>
    <w:multiLevelType w:val="multilevel"/>
    <w:tmpl w:val="877E6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3020B3"/>
    <w:multiLevelType w:val="multilevel"/>
    <w:tmpl w:val="4E70785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A59D5"/>
    <w:multiLevelType w:val="multilevel"/>
    <w:tmpl w:val="94B2FBA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A85D8D"/>
    <w:multiLevelType w:val="multilevel"/>
    <w:tmpl w:val="94B2FBA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95646E"/>
    <w:multiLevelType w:val="hybridMultilevel"/>
    <w:tmpl w:val="1576A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53072"/>
    <w:multiLevelType w:val="hybridMultilevel"/>
    <w:tmpl w:val="6240B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E35CC2"/>
    <w:multiLevelType w:val="hybridMultilevel"/>
    <w:tmpl w:val="03981900"/>
    <w:lvl w:ilvl="0" w:tplc="A496BC1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BC2571"/>
    <w:multiLevelType w:val="multilevel"/>
    <w:tmpl w:val="87B811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727E8B"/>
    <w:multiLevelType w:val="multilevel"/>
    <w:tmpl w:val="F72298C0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021CB0"/>
    <w:multiLevelType w:val="multilevel"/>
    <w:tmpl w:val="87DC62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352661"/>
    <w:multiLevelType w:val="multilevel"/>
    <w:tmpl w:val="3EA4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2B2EA0"/>
    <w:multiLevelType w:val="hybridMultilevel"/>
    <w:tmpl w:val="F18886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3039B9"/>
    <w:multiLevelType w:val="multilevel"/>
    <w:tmpl w:val="94B2FBA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5F43DB"/>
    <w:multiLevelType w:val="hybridMultilevel"/>
    <w:tmpl w:val="E766BF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84B5D"/>
    <w:multiLevelType w:val="hybridMultilevel"/>
    <w:tmpl w:val="23A6F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05A72"/>
    <w:multiLevelType w:val="hybridMultilevel"/>
    <w:tmpl w:val="1B3E767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DC3163"/>
    <w:multiLevelType w:val="multilevel"/>
    <w:tmpl w:val="B38A4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61791"/>
    <w:multiLevelType w:val="hybridMultilevel"/>
    <w:tmpl w:val="108297EA"/>
    <w:lvl w:ilvl="0" w:tplc="6EF4EF1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2C0058"/>
    <w:multiLevelType w:val="hybridMultilevel"/>
    <w:tmpl w:val="B5DEB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6A09F8"/>
    <w:multiLevelType w:val="multilevel"/>
    <w:tmpl w:val="24B81EB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4C192D"/>
    <w:multiLevelType w:val="multilevel"/>
    <w:tmpl w:val="2BB4E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6645DA"/>
    <w:multiLevelType w:val="multilevel"/>
    <w:tmpl w:val="03180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855101"/>
    <w:multiLevelType w:val="multilevel"/>
    <w:tmpl w:val="D35869B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30974EC"/>
    <w:multiLevelType w:val="multilevel"/>
    <w:tmpl w:val="94B2FBA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344540"/>
    <w:multiLevelType w:val="hybridMultilevel"/>
    <w:tmpl w:val="C57CC2CC"/>
    <w:lvl w:ilvl="0" w:tplc="0DEEE7B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36C65"/>
    <w:multiLevelType w:val="hybridMultilevel"/>
    <w:tmpl w:val="3ADC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D1918"/>
    <w:multiLevelType w:val="multilevel"/>
    <w:tmpl w:val="D3C0F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EB6B46"/>
    <w:multiLevelType w:val="hybridMultilevel"/>
    <w:tmpl w:val="0454659A"/>
    <w:lvl w:ilvl="0" w:tplc="34B43F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304DE5"/>
    <w:multiLevelType w:val="hybridMultilevel"/>
    <w:tmpl w:val="87428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330339"/>
    <w:multiLevelType w:val="multilevel"/>
    <w:tmpl w:val="94B2FBA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AD6D86"/>
    <w:multiLevelType w:val="multilevel"/>
    <w:tmpl w:val="5CBAA6CA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A566B3"/>
    <w:multiLevelType w:val="multilevel"/>
    <w:tmpl w:val="4A343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DA5289"/>
    <w:multiLevelType w:val="multilevel"/>
    <w:tmpl w:val="16D2E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2581667">
    <w:abstractNumId w:val="24"/>
  </w:num>
  <w:num w:numId="2" w16cid:durableId="2089112542">
    <w:abstractNumId w:val="29"/>
  </w:num>
  <w:num w:numId="3" w16cid:durableId="1526361946">
    <w:abstractNumId w:val="9"/>
  </w:num>
  <w:num w:numId="4" w16cid:durableId="333532847">
    <w:abstractNumId w:val="35"/>
  </w:num>
  <w:num w:numId="5" w16cid:durableId="1099982605">
    <w:abstractNumId w:val="22"/>
  </w:num>
  <w:num w:numId="6" w16cid:durableId="982152314">
    <w:abstractNumId w:val="13"/>
  </w:num>
  <w:num w:numId="7" w16cid:durableId="1740245311">
    <w:abstractNumId w:val="32"/>
  </w:num>
  <w:num w:numId="8" w16cid:durableId="1757285769">
    <w:abstractNumId w:val="27"/>
  </w:num>
  <w:num w:numId="9" w16cid:durableId="1609893299">
    <w:abstractNumId w:val="36"/>
  </w:num>
  <w:num w:numId="10" w16cid:durableId="337579646">
    <w:abstractNumId w:val="4"/>
  </w:num>
  <w:num w:numId="11" w16cid:durableId="1665551829">
    <w:abstractNumId w:val="25"/>
  </w:num>
  <w:num w:numId="12" w16cid:durableId="630483588">
    <w:abstractNumId w:val="16"/>
  </w:num>
  <w:num w:numId="13" w16cid:durableId="1748991097">
    <w:abstractNumId w:val="7"/>
  </w:num>
  <w:num w:numId="14" w16cid:durableId="381759800">
    <w:abstractNumId w:val="33"/>
  </w:num>
  <w:num w:numId="15" w16cid:durableId="1403674480">
    <w:abstractNumId w:val="6"/>
  </w:num>
  <w:num w:numId="16" w16cid:durableId="923877590">
    <w:abstractNumId w:val="8"/>
  </w:num>
  <w:num w:numId="17" w16cid:durableId="175578805">
    <w:abstractNumId w:val="28"/>
  </w:num>
  <w:num w:numId="18" w16cid:durableId="373969779">
    <w:abstractNumId w:val="18"/>
  </w:num>
  <w:num w:numId="19" w16cid:durableId="583761338">
    <w:abstractNumId w:val="19"/>
  </w:num>
  <w:num w:numId="20" w16cid:durableId="1238974301">
    <w:abstractNumId w:val="17"/>
  </w:num>
  <w:num w:numId="21" w16cid:durableId="1192299677">
    <w:abstractNumId w:val="21"/>
  </w:num>
  <w:num w:numId="22" w16cid:durableId="1364212689">
    <w:abstractNumId w:val="23"/>
  </w:num>
  <w:num w:numId="23" w16cid:durableId="218521188">
    <w:abstractNumId w:val="12"/>
  </w:num>
  <w:num w:numId="24" w16cid:durableId="1601647403">
    <w:abstractNumId w:val="34"/>
  </w:num>
  <w:num w:numId="25" w16cid:durableId="231741382">
    <w:abstractNumId w:val="11"/>
  </w:num>
  <w:num w:numId="26" w16cid:durableId="1442188745">
    <w:abstractNumId w:val="15"/>
  </w:num>
  <w:num w:numId="27" w16cid:durableId="875003406">
    <w:abstractNumId w:val="31"/>
  </w:num>
  <w:num w:numId="28" w16cid:durableId="75980788">
    <w:abstractNumId w:val="0"/>
  </w:num>
  <w:num w:numId="29" w16cid:durableId="1879122313">
    <w:abstractNumId w:val="10"/>
  </w:num>
  <w:num w:numId="30" w16cid:durableId="281762987">
    <w:abstractNumId w:val="2"/>
  </w:num>
  <w:num w:numId="31" w16cid:durableId="76486508">
    <w:abstractNumId w:val="26"/>
  </w:num>
  <w:num w:numId="32" w16cid:durableId="859051853">
    <w:abstractNumId w:val="5"/>
  </w:num>
  <w:num w:numId="33" w16cid:durableId="590240791">
    <w:abstractNumId w:val="14"/>
  </w:num>
  <w:num w:numId="34" w16cid:durableId="970787381">
    <w:abstractNumId w:val="30"/>
  </w:num>
  <w:num w:numId="35" w16cid:durableId="1072971105">
    <w:abstractNumId w:val="20"/>
  </w:num>
  <w:num w:numId="36" w16cid:durableId="114757625">
    <w:abstractNumId w:val="3"/>
  </w:num>
  <w:num w:numId="37" w16cid:durableId="173978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C5"/>
    <w:rsid w:val="000007B7"/>
    <w:rsid w:val="000458F7"/>
    <w:rsid w:val="000659EB"/>
    <w:rsid w:val="00070AFE"/>
    <w:rsid w:val="00092A3E"/>
    <w:rsid w:val="000A27B3"/>
    <w:rsid w:val="000B0BCF"/>
    <w:rsid w:val="000C319D"/>
    <w:rsid w:val="000C5C68"/>
    <w:rsid w:val="000D5940"/>
    <w:rsid w:val="000E0FAA"/>
    <w:rsid w:val="000E63D9"/>
    <w:rsid w:val="000F37C5"/>
    <w:rsid w:val="0013322F"/>
    <w:rsid w:val="00156B49"/>
    <w:rsid w:val="001713C4"/>
    <w:rsid w:val="00181C2B"/>
    <w:rsid w:val="001A3BA2"/>
    <w:rsid w:val="001A7985"/>
    <w:rsid w:val="001B47AD"/>
    <w:rsid w:val="001F1029"/>
    <w:rsid w:val="00215671"/>
    <w:rsid w:val="00217BD6"/>
    <w:rsid w:val="00223349"/>
    <w:rsid w:val="0024323B"/>
    <w:rsid w:val="00244D99"/>
    <w:rsid w:val="002455D9"/>
    <w:rsid w:val="00260045"/>
    <w:rsid w:val="00261733"/>
    <w:rsid w:val="002E4220"/>
    <w:rsid w:val="003220D3"/>
    <w:rsid w:val="00395F9B"/>
    <w:rsid w:val="003C575B"/>
    <w:rsid w:val="003E0C89"/>
    <w:rsid w:val="00464C43"/>
    <w:rsid w:val="004E4520"/>
    <w:rsid w:val="00530861"/>
    <w:rsid w:val="00547D62"/>
    <w:rsid w:val="005A5F3F"/>
    <w:rsid w:val="0062711A"/>
    <w:rsid w:val="0064234E"/>
    <w:rsid w:val="006542E4"/>
    <w:rsid w:val="00686826"/>
    <w:rsid w:val="0069638F"/>
    <w:rsid w:val="006B5A80"/>
    <w:rsid w:val="006E7D9C"/>
    <w:rsid w:val="00705647"/>
    <w:rsid w:val="00713B2D"/>
    <w:rsid w:val="00714826"/>
    <w:rsid w:val="00715183"/>
    <w:rsid w:val="007162AE"/>
    <w:rsid w:val="00776F0D"/>
    <w:rsid w:val="00781F37"/>
    <w:rsid w:val="00783525"/>
    <w:rsid w:val="007F3CF4"/>
    <w:rsid w:val="008162C5"/>
    <w:rsid w:val="008173BF"/>
    <w:rsid w:val="00840CC9"/>
    <w:rsid w:val="0084740B"/>
    <w:rsid w:val="00850CF8"/>
    <w:rsid w:val="00853197"/>
    <w:rsid w:val="00866E1F"/>
    <w:rsid w:val="008D2932"/>
    <w:rsid w:val="00914345"/>
    <w:rsid w:val="0092276B"/>
    <w:rsid w:val="009A64E1"/>
    <w:rsid w:val="009C026D"/>
    <w:rsid w:val="009E6A20"/>
    <w:rsid w:val="00A03451"/>
    <w:rsid w:val="00A122D1"/>
    <w:rsid w:val="00A2280A"/>
    <w:rsid w:val="00A51DE6"/>
    <w:rsid w:val="00A570BA"/>
    <w:rsid w:val="00A7248C"/>
    <w:rsid w:val="00A75AAF"/>
    <w:rsid w:val="00A865FC"/>
    <w:rsid w:val="00AA1B9E"/>
    <w:rsid w:val="00AB638C"/>
    <w:rsid w:val="00AD2175"/>
    <w:rsid w:val="00AD79E4"/>
    <w:rsid w:val="00AE5CFD"/>
    <w:rsid w:val="00AF7FF9"/>
    <w:rsid w:val="00B170AB"/>
    <w:rsid w:val="00B23AF4"/>
    <w:rsid w:val="00B41499"/>
    <w:rsid w:val="00B620AA"/>
    <w:rsid w:val="00B736F3"/>
    <w:rsid w:val="00B925C8"/>
    <w:rsid w:val="00B92FD8"/>
    <w:rsid w:val="00BD34C4"/>
    <w:rsid w:val="00C008CA"/>
    <w:rsid w:val="00C23D7C"/>
    <w:rsid w:val="00C37004"/>
    <w:rsid w:val="00C545E4"/>
    <w:rsid w:val="00C62D98"/>
    <w:rsid w:val="00C75882"/>
    <w:rsid w:val="00CD46AE"/>
    <w:rsid w:val="00CE61C4"/>
    <w:rsid w:val="00CF7333"/>
    <w:rsid w:val="00D06149"/>
    <w:rsid w:val="00D07B37"/>
    <w:rsid w:val="00D21BF1"/>
    <w:rsid w:val="00D30514"/>
    <w:rsid w:val="00D636AB"/>
    <w:rsid w:val="00D7253C"/>
    <w:rsid w:val="00D76ADC"/>
    <w:rsid w:val="00D83A60"/>
    <w:rsid w:val="00DA3A1C"/>
    <w:rsid w:val="00DA4AAA"/>
    <w:rsid w:val="00DA7946"/>
    <w:rsid w:val="00DC2249"/>
    <w:rsid w:val="00E34FF1"/>
    <w:rsid w:val="00E535CA"/>
    <w:rsid w:val="00EB4F30"/>
    <w:rsid w:val="00ED191C"/>
    <w:rsid w:val="00EE490F"/>
    <w:rsid w:val="00EE4E06"/>
    <w:rsid w:val="00EE78B4"/>
    <w:rsid w:val="00F21B30"/>
    <w:rsid w:val="00F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0543"/>
  <w15:chartTrackingRefBased/>
  <w15:docId w15:val="{30078809-78EC-4EB7-93E5-89F8AE9B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0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5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15671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qFormat/>
    <w:rsid w:val="0021567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215671"/>
  </w:style>
  <w:style w:type="character" w:customStyle="1" w:styleId="Heading1">
    <w:name w:val="Heading #1_"/>
    <w:basedOn w:val="Domylnaczcionkaakapitu"/>
    <w:link w:val="Heading10"/>
    <w:rsid w:val="00215671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ny"/>
    <w:link w:val="Heading1"/>
    <w:rsid w:val="00215671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"/>
    <w:basedOn w:val="Normalny"/>
    <w:link w:val="AkapitzlistZnak"/>
    <w:uiPriority w:val="34"/>
    <w:qFormat/>
    <w:rsid w:val="00DC22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0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26D"/>
  </w:style>
  <w:style w:type="paragraph" w:styleId="Stopka">
    <w:name w:val="footer"/>
    <w:basedOn w:val="Normalny"/>
    <w:link w:val="StopkaZnak"/>
    <w:uiPriority w:val="99"/>
    <w:unhideWhenUsed/>
    <w:rsid w:val="009C0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26D"/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uiPriority w:val="34"/>
    <w:qFormat/>
    <w:locked/>
    <w:rsid w:val="00EE78B4"/>
  </w:style>
  <w:style w:type="paragraph" w:styleId="Poprawka">
    <w:name w:val="Revision"/>
    <w:hidden/>
    <w:uiPriority w:val="99"/>
    <w:semiHidden/>
    <w:rsid w:val="00DA794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7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9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9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946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148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14826"/>
  </w:style>
  <w:style w:type="character" w:styleId="Hipercze">
    <w:name w:val="Hyperlink"/>
    <w:uiPriority w:val="99"/>
    <w:unhideWhenUsed/>
    <w:rsid w:val="00850CF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B0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faktury@szpital-mikolow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5153-1711-44D1-8C27-93661ABE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2165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Beata Miler</cp:lastModifiedBy>
  <cp:revision>11</cp:revision>
  <cp:lastPrinted>2023-05-12T05:45:00Z</cp:lastPrinted>
  <dcterms:created xsi:type="dcterms:W3CDTF">2024-04-11T08:04:00Z</dcterms:created>
  <dcterms:modified xsi:type="dcterms:W3CDTF">2026-05-11T10:28:00Z</dcterms:modified>
</cp:coreProperties>
</file>