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9352" w14:textId="394B17E8" w:rsidR="00B65562" w:rsidRPr="009B29DD" w:rsidRDefault="002E6EA5" w:rsidP="00B65562">
      <w:pPr>
        <w:pStyle w:val="Nagwek2"/>
        <w:tabs>
          <w:tab w:val="right" w:pos="9071"/>
        </w:tabs>
        <w:spacing w:line="276" w:lineRule="auto"/>
        <w:jc w:val="right"/>
        <w:rPr>
          <w:rFonts w:ascii="Tahoma" w:hAnsi="Tahoma" w:cs="Tahoma"/>
          <w:bCs/>
          <w:iCs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76604EE" wp14:editId="1D01A2BF">
            <wp:simplePos x="0" y="0"/>
            <wp:positionH relativeFrom="page">
              <wp:posOffset>310551</wp:posOffset>
            </wp:positionH>
            <wp:positionV relativeFrom="margin">
              <wp:posOffset>-917047</wp:posOffset>
            </wp:positionV>
            <wp:extent cx="6989980" cy="629728"/>
            <wp:effectExtent l="0" t="0" r="1905" b="0"/>
            <wp:wrapNone/>
            <wp:docPr id="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7994" cy="63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562" w:rsidRPr="00B65562">
        <w:rPr>
          <w:rFonts w:ascii="Tahoma" w:hAnsi="Tahoma" w:cs="Tahoma"/>
          <w:bCs/>
          <w:sz w:val="20"/>
        </w:rPr>
        <w:t xml:space="preserve"> </w:t>
      </w:r>
      <w:r w:rsidR="00B65562" w:rsidRPr="009B29DD">
        <w:rPr>
          <w:rFonts w:ascii="Tahoma" w:hAnsi="Tahoma" w:cs="Tahoma"/>
          <w:bCs/>
          <w:sz w:val="20"/>
        </w:rPr>
        <w:t>załącznik nr 7 do SWZ</w:t>
      </w:r>
    </w:p>
    <w:p w14:paraId="4EE56E28" w14:textId="77777777" w:rsidR="00B65562" w:rsidRPr="009B29DD" w:rsidRDefault="00B65562" w:rsidP="00B65562">
      <w:pPr>
        <w:keepNext/>
        <w:spacing w:line="276" w:lineRule="auto"/>
        <w:jc w:val="center"/>
        <w:outlineLvl w:val="0"/>
        <w:rPr>
          <w:rFonts w:ascii="Tahoma" w:hAnsi="Tahoma" w:cs="Tahoma"/>
          <w:b/>
        </w:rPr>
      </w:pPr>
    </w:p>
    <w:p w14:paraId="52BFC54E" w14:textId="77777777" w:rsidR="00B65562" w:rsidRPr="009B29DD" w:rsidRDefault="00B65562" w:rsidP="00B65562">
      <w:pPr>
        <w:spacing w:line="276" w:lineRule="auto"/>
        <w:rPr>
          <w:rFonts w:ascii="Tahoma" w:eastAsia="Calibri" w:hAnsi="Tahoma" w:cs="Tahoma"/>
        </w:rPr>
      </w:pPr>
    </w:p>
    <w:p w14:paraId="220113D6" w14:textId="77777777" w:rsidR="00B65562" w:rsidRPr="009B29DD" w:rsidRDefault="00B65562" w:rsidP="00B65562">
      <w:pPr>
        <w:spacing w:line="276" w:lineRule="auto"/>
        <w:rPr>
          <w:rFonts w:ascii="Tahoma" w:eastAsia="Calibri" w:hAnsi="Tahoma" w:cs="Tahoma"/>
        </w:rPr>
      </w:pPr>
      <w:r w:rsidRPr="009B29DD">
        <w:rPr>
          <w:rFonts w:ascii="Tahoma" w:eastAsia="Calibri" w:hAnsi="Tahoma" w:cs="Tahoma"/>
        </w:rPr>
        <w:t xml:space="preserve">Nazwa Wykonawcy / Wykonawców  </w:t>
      </w:r>
      <w:r w:rsidRPr="009B29DD">
        <w:rPr>
          <w:rFonts w:ascii="Tahoma" w:eastAsia="Calibri" w:hAnsi="Tahoma" w:cs="Tahoma"/>
          <w:b/>
        </w:rPr>
        <w:t>………………………………………………………………………………………….………………</w:t>
      </w:r>
    </w:p>
    <w:p w14:paraId="1E62ABB2" w14:textId="77777777" w:rsidR="00B65562" w:rsidRPr="009B29DD" w:rsidRDefault="00B65562" w:rsidP="00B65562">
      <w:pPr>
        <w:spacing w:line="276" w:lineRule="auto"/>
        <w:rPr>
          <w:rFonts w:ascii="Tahoma" w:eastAsia="Calibri" w:hAnsi="Tahoma" w:cs="Tahoma"/>
          <w:b/>
        </w:rPr>
      </w:pPr>
      <w:r w:rsidRPr="009B29DD">
        <w:rPr>
          <w:rFonts w:ascii="Tahoma" w:eastAsia="Calibri" w:hAnsi="Tahoma" w:cs="Tahoma"/>
          <w:b/>
        </w:rPr>
        <w:t>……………………………………………………………………………………………..….………</w:t>
      </w:r>
    </w:p>
    <w:p w14:paraId="4A6192EC" w14:textId="77777777" w:rsidR="00B65562" w:rsidRPr="009B29DD" w:rsidRDefault="00B65562" w:rsidP="00B65562">
      <w:pPr>
        <w:spacing w:line="276" w:lineRule="auto"/>
        <w:rPr>
          <w:rFonts w:ascii="Tahoma" w:eastAsia="Calibri" w:hAnsi="Tahoma" w:cs="Tahoma"/>
          <w:b/>
        </w:rPr>
      </w:pPr>
      <w:r w:rsidRPr="009B29DD">
        <w:rPr>
          <w:rFonts w:ascii="Tahoma" w:eastAsia="Calibri" w:hAnsi="Tahoma" w:cs="Tahoma"/>
        </w:rPr>
        <w:t xml:space="preserve">Adres </w:t>
      </w:r>
      <w:r w:rsidRPr="009B29DD">
        <w:rPr>
          <w:rFonts w:ascii="Tahoma" w:eastAsia="Calibri" w:hAnsi="Tahoma" w:cs="Tahoma"/>
          <w:b/>
        </w:rPr>
        <w:t>………………………………………………………………………………….………………</w:t>
      </w:r>
    </w:p>
    <w:p w14:paraId="1C4E379C" w14:textId="77777777" w:rsidR="00B65562" w:rsidRPr="009B29DD" w:rsidRDefault="00B65562" w:rsidP="00B65562">
      <w:pPr>
        <w:spacing w:line="276" w:lineRule="auto"/>
        <w:rPr>
          <w:rFonts w:ascii="Tahoma" w:hAnsi="Tahoma" w:cs="Tahoma"/>
        </w:rPr>
      </w:pPr>
    </w:p>
    <w:p w14:paraId="7FB82745" w14:textId="3E917807" w:rsidR="00B65562" w:rsidRPr="009B29DD" w:rsidRDefault="00B65562" w:rsidP="00B65562">
      <w:pPr>
        <w:keepNext/>
        <w:shd w:val="clear" w:color="auto" w:fill="ECECE1"/>
        <w:spacing w:line="276" w:lineRule="auto"/>
        <w:jc w:val="center"/>
        <w:outlineLvl w:val="1"/>
        <w:rPr>
          <w:rFonts w:ascii="Tahoma" w:hAnsi="Tahoma" w:cs="Tahoma"/>
          <w:lang w:eastAsia="pl-PL"/>
        </w:rPr>
      </w:pPr>
      <w:r w:rsidRPr="009B29DD">
        <w:rPr>
          <w:rFonts w:ascii="Tahoma" w:hAnsi="Tahoma" w:cs="Tahoma"/>
          <w:b/>
          <w:bCs/>
          <w:caps/>
          <w:lang w:eastAsia="pl-PL"/>
        </w:rPr>
        <w:t>OŚWIADCZENIE o aktualności informacji zawartych w oświadczeniu, o którym mowa w art. 125 ust. 1 ustawy z dnia 11 września 2019 r. Prawo zamówień publicznych (</w:t>
      </w:r>
      <w:proofErr w:type="spellStart"/>
      <w:r w:rsidR="00C94523">
        <w:rPr>
          <w:rFonts w:ascii="Tahoma" w:hAnsi="Tahoma" w:cs="Tahoma"/>
          <w:b/>
          <w:bCs/>
          <w:lang w:eastAsia="pl-PL"/>
        </w:rPr>
        <w:t>t.j</w:t>
      </w:r>
      <w:proofErr w:type="spellEnd"/>
      <w:r w:rsidR="00C94523">
        <w:rPr>
          <w:rFonts w:ascii="Tahoma" w:hAnsi="Tahoma" w:cs="Tahoma"/>
          <w:b/>
          <w:bCs/>
          <w:caps/>
          <w:lang w:eastAsia="pl-PL"/>
        </w:rPr>
        <w:t xml:space="preserve">. </w:t>
      </w:r>
      <w:r w:rsidRPr="009B29DD">
        <w:rPr>
          <w:rFonts w:ascii="Tahoma" w:hAnsi="Tahoma" w:cs="Tahoma"/>
          <w:b/>
          <w:bCs/>
          <w:caps/>
          <w:lang w:eastAsia="pl-PL"/>
        </w:rPr>
        <w:t>Dz. U. z 20</w:t>
      </w:r>
      <w:r w:rsidR="00C94523">
        <w:rPr>
          <w:rFonts w:ascii="Tahoma" w:hAnsi="Tahoma" w:cs="Tahoma"/>
          <w:b/>
          <w:bCs/>
          <w:caps/>
          <w:lang w:eastAsia="pl-PL"/>
        </w:rPr>
        <w:t xml:space="preserve">22 </w:t>
      </w:r>
      <w:r w:rsidRPr="009B29DD">
        <w:rPr>
          <w:rFonts w:ascii="Tahoma" w:hAnsi="Tahoma" w:cs="Tahoma"/>
          <w:b/>
          <w:bCs/>
          <w:caps/>
          <w:lang w:eastAsia="pl-PL"/>
        </w:rPr>
        <w:t xml:space="preserve">r. poz. </w:t>
      </w:r>
      <w:r w:rsidR="00C94523">
        <w:rPr>
          <w:rFonts w:ascii="Tahoma" w:hAnsi="Tahoma" w:cs="Tahoma"/>
          <w:b/>
          <w:bCs/>
          <w:caps/>
          <w:lang w:eastAsia="pl-PL"/>
        </w:rPr>
        <w:t>1710</w:t>
      </w:r>
      <w:r w:rsidRPr="009B29DD">
        <w:rPr>
          <w:rFonts w:ascii="Tahoma" w:hAnsi="Tahoma" w:cs="Tahoma"/>
          <w:b/>
          <w:bCs/>
          <w:caps/>
          <w:lang w:eastAsia="pl-PL"/>
        </w:rPr>
        <w:t xml:space="preserve">, z późn. zm.) (dalej </w:t>
      </w:r>
      <w:r w:rsidRPr="009B29DD">
        <w:rPr>
          <w:rFonts w:ascii="Tahoma" w:hAnsi="Tahoma" w:cs="Tahoma"/>
          <w:b/>
          <w:bCs/>
          <w:i/>
          <w:caps/>
          <w:lang w:eastAsia="pl-PL"/>
        </w:rPr>
        <w:t>Ustawa</w:t>
      </w:r>
      <w:r w:rsidRPr="009B29DD">
        <w:rPr>
          <w:rFonts w:ascii="Tahoma" w:hAnsi="Tahoma" w:cs="Tahoma"/>
          <w:b/>
          <w:bCs/>
          <w:caps/>
          <w:lang w:eastAsia="pl-PL"/>
        </w:rPr>
        <w:t>)</w:t>
      </w:r>
      <w:r w:rsidRPr="009B29DD">
        <w:rPr>
          <w:rFonts w:ascii="Tahoma" w:hAnsi="Tahoma" w:cs="Tahoma"/>
          <w:b/>
        </w:rPr>
        <w:t>:</w:t>
      </w:r>
    </w:p>
    <w:p w14:paraId="56C78CD5" w14:textId="77777777" w:rsidR="00B65562" w:rsidRPr="009B29DD" w:rsidRDefault="00B65562" w:rsidP="00B65562">
      <w:pPr>
        <w:spacing w:line="276" w:lineRule="auto"/>
        <w:jc w:val="center"/>
        <w:rPr>
          <w:rFonts w:ascii="Tahoma" w:hAnsi="Tahoma" w:cs="Tahoma"/>
          <w:b/>
          <w:i/>
        </w:rPr>
      </w:pPr>
    </w:p>
    <w:p w14:paraId="4072B081" w14:textId="77777777" w:rsidR="00B65562" w:rsidRPr="009B29DD" w:rsidRDefault="00B65562" w:rsidP="00B65562">
      <w:pPr>
        <w:pStyle w:val="ust"/>
        <w:spacing w:before="0" w:after="0" w:line="276" w:lineRule="auto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 xml:space="preserve">Dotyczy postępowania </w:t>
      </w:r>
      <w:proofErr w:type="spellStart"/>
      <w:r w:rsidRPr="009B29DD">
        <w:rPr>
          <w:rFonts w:ascii="Tahoma" w:hAnsi="Tahoma" w:cs="Tahoma"/>
          <w:sz w:val="20"/>
          <w:szCs w:val="20"/>
        </w:rPr>
        <w:t>pn</w:t>
      </w:r>
      <w:proofErr w:type="spellEnd"/>
      <w:r w:rsidRPr="009B29DD">
        <w:rPr>
          <w:rFonts w:ascii="Tahoma" w:hAnsi="Tahoma" w:cs="Tahoma"/>
          <w:sz w:val="20"/>
          <w:szCs w:val="20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B65562" w:rsidRPr="009B29DD" w14:paraId="48560B0F" w14:textId="77777777" w:rsidTr="00A66DF4">
        <w:trPr>
          <w:trHeight w:val="570"/>
        </w:trPr>
        <w:tc>
          <w:tcPr>
            <w:tcW w:w="1673" w:type="dxa"/>
            <w:vAlign w:val="center"/>
          </w:tcPr>
          <w:p w14:paraId="0AEA18A3" w14:textId="77777777" w:rsidR="00B65562" w:rsidRPr="009B29DD" w:rsidRDefault="00B65562" w:rsidP="00A66DF4">
            <w:pPr>
              <w:spacing w:line="276" w:lineRule="auto"/>
              <w:jc w:val="center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51BFDB89" w14:textId="77777777" w:rsidR="00B65562" w:rsidRPr="009B29DD" w:rsidRDefault="00B65562" w:rsidP="00A66DF4">
            <w:pPr>
              <w:pStyle w:val="Standard"/>
              <w:spacing w:after="240" w:line="276" w:lineRule="auto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9B29DD">
              <w:rPr>
                <w:rFonts w:ascii="Tahoma" w:hAnsi="Tahoma" w:cs="Tahoma"/>
                <w:b/>
                <w:bCs/>
                <w:szCs w:val="20"/>
              </w:rPr>
              <w:t>Rozwój e-usług dla Centrum Zdrowia  w Mikołowie</w:t>
            </w:r>
            <w:r w:rsidRPr="009B29DD">
              <w:rPr>
                <w:rFonts w:ascii="Tahoma" w:hAnsi="Tahoma" w:cs="Tahoma"/>
                <w:szCs w:val="20"/>
              </w:rPr>
              <w:t xml:space="preserve"> </w:t>
            </w:r>
            <w:r w:rsidRPr="009B29DD">
              <w:rPr>
                <w:rFonts w:ascii="Tahoma" w:hAnsi="Tahoma" w:cs="Tahoma"/>
                <w:b/>
                <w:bCs/>
                <w:szCs w:val="20"/>
              </w:rPr>
              <w:t xml:space="preserve">w ramach Regionalnego Programu Operacyjnego Województwa Śląskiego na lata 2014-2020 Oś Priorytetowa II „Cyfrowe Śląskie” Działanie 2.1. „Wsparcie rozwoju cyfrowych usług publicznych” </w:t>
            </w:r>
          </w:p>
        </w:tc>
      </w:tr>
      <w:tr w:rsidR="00B65562" w:rsidRPr="009B29DD" w14:paraId="10A3663A" w14:textId="77777777" w:rsidTr="00A66DF4">
        <w:trPr>
          <w:trHeight w:val="548"/>
        </w:trPr>
        <w:tc>
          <w:tcPr>
            <w:tcW w:w="1673" w:type="dxa"/>
            <w:vAlign w:val="center"/>
          </w:tcPr>
          <w:p w14:paraId="27F314B2" w14:textId="77777777" w:rsidR="00B65562" w:rsidRPr="009B29DD" w:rsidRDefault="00B65562" w:rsidP="00A66DF4">
            <w:pPr>
              <w:spacing w:line="276" w:lineRule="auto"/>
              <w:jc w:val="center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336DA6C3" w14:textId="7B0926FC" w:rsidR="00B65562" w:rsidRPr="009B29DD" w:rsidRDefault="00D57542" w:rsidP="00A66DF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ZP/21/2022</w:t>
            </w:r>
          </w:p>
        </w:tc>
      </w:tr>
    </w:tbl>
    <w:p w14:paraId="67957B50" w14:textId="77777777" w:rsidR="00B65562" w:rsidRPr="009B29DD" w:rsidRDefault="00B65562" w:rsidP="00B65562">
      <w:pPr>
        <w:spacing w:line="276" w:lineRule="auto"/>
        <w:jc w:val="center"/>
        <w:rPr>
          <w:rFonts w:ascii="Tahoma" w:hAnsi="Tahoma" w:cs="Tahoma"/>
          <w:b/>
          <w:bCs/>
          <w:i/>
          <w:iCs/>
        </w:rPr>
      </w:pPr>
    </w:p>
    <w:p w14:paraId="6CA88766" w14:textId="77777777" w:rsidR="00B65562" w:rsidRPr="009B29DD" w:rsidRDefault="00B65562" w:rsidP="00B65562">
      <w:pPr>
        <w:spacing w:line="276" w:lineRule="auto"/>
        <w:jc w:val="both"/>
        <w:rPr>
          <w:rFonts w:ascii="Tahoma" w:hAnsi="Tahoma" w:cs="Tahoma"/>
        </w:rPr>
      </w:pPr>
      <w:r w:rsidRPr="009B29DD">
        <w:rPr>
          <w:rFonts w:ascii="Tahoma" w:hAnsi="Tahoma" w:cs="Tahoma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B65562" w:rsidRPr="009B29DD" w14:paraId="18DA8036" w14:textId="77777777" w:rsidTr="00A66DF4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185F3E02" w14:textId="77777777" w:rsidR="00B65562" w:rsidRPr="009B29DD" w:rsidRDefault="00B65562" w:rsidP="00A66DF4">
            <w:pPr>
              <w:pStyle w:val="Akapitzlist4"/>
              <w:spacing w:line="276" w:lineRule="auto"/>
              <w:ind w:left="29"/>
              <w:rPr>
                <w:rFonts w:ascii="Tahoma" w:hAnsi="Tahoma" w:cs="Tahoma"/>
                <w:b/>
                <w:sz w:val="20"/>
                <w:szCs w:val="20"/>
              </w:rPr>
            </w:pPr>
            <w:r w:rsidRPr="009B29DD">
              <w:rPr>
                <w:rFonts w:ascii="Tahoma" w:hAnsi="Tahoma" w:cs="Tahoma"/>
                <w:b/>
                <w:sz w:val="20"/>
                <w:szCs w:val="20"/>
              </w:rPr>
              <w:t>OŚWIADCZENIE:</w:t>
            </w:r>
          </w:p>
        </w:tc>
      </w:tr>
      <w:tr w:rsidR="00B65562" w:rsidRPr="009B29DD" w14:paraId="5B0CD608" w14:textId="77777777" w:rsidTr="00A66DF4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4E9" w14:textId="77777777" w:rsidR="00B65562" w:rsidRPr="009B29DD" w:rsidRDefault="00B65562" w:rsidP="00A66DF4">
            <w:pPr>
              <w:pStyle w:val="Akapitzlist4"/>
              <w:spacing w:line="276" w:lineRule="auto"/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9B29DD">
              <w:rPr>
                <w:rFonts w:ascii="Tahoma" w:hAnsi="Tahoma" w:cs="Tahoma"/>
                <w:sz w:val="20"/>
                <w:szCs w:val="20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D473873" w14:textId="77777777" w:rsidR="00B65562" w:rsidRPr="009B29DD" w:rsidRDefault="00B65562" w:rsidP="00B65562">
            <w:pPr>
              <w:pStyle w:val="Akapitzlist4"/>
              <w:numPr>
                <w:ilvl w:val="1"/>
                <w:numId w:val="18"/>
              </w:numPr>
              <w:spacing w:line="276" w:lineRule="auto"/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9B29DD">
              <w:rPr>
                <w:rFonts w:ascii="Tahoma" w:hAnsi="Tahoma" w:cs="Tahoma"/>
                <w:sz w:val="20"/>
                <w:szCs w:val="20"/>
              </w:rPr>
              <w:t>art. 108 ust. 1 pkt 3 ustawy;</w:t>
            </w:r>
          </w:p>
          <w:p w14:paraId="104D6A66" w14:textId="77777777" w:rsidR="00B65562" w:rsidRPr="009B29DD" w:rsidRDefault="00B65562" w:rsidP="00B65562">
            <w:pPr>
              <w:pStyle w:val="Akapitzlist4"/>
              <w:numPr>
                <w:ilvl w:val="1"/>
                <w:numId w:val="18"/>
              </w:numPr>
              <w:spacing w:line="276" w:lineRule="auto"/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9B29DD">
              <w:rPr>
                <w:rFonts w:ascii="Tahoma" w:hAnsi="Tahoma" w:cs="Tahoma"/>
                <w:sz w:val="20"/>
                <w:szCs w:val="20"/>
              </w:rPr>
              <w:t>art. 108 ust. 1 pkt 4 ustawy, dotyczących orzeczenia zakazu ubiegania się o zamówienie publiczne tytułem środka zapobiegawczego;</w:t>
            </w:r>
          </w:p>
          <w:p w14:paraId="04F77DA3" w14:textId="77777777" w:rsidR="00B65562" w:rsidRPr="009B29DD" w:rsidRDefault="00B65562" w:rsidP="00B65562">
            <w:pPr>
              <w:pStyle w:val="Akapitzlist4"/>
              <w:numPr>
                <w:ilvl w:val="1"/>
                <w:numId w:val="18"/>
              </w:numPr>
              <w:spacing w:line="276" w:lineRule="auto"/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9B29DD">
              <w:rPr>
                <w:rFonts w:ascii="Tahoma" w:hAnsi="Tahoma" w:cs="Tahoma"/>
                <w:sz w:val="20"/>
                <w:szCs w:val="20"/>
              </w:rPr>
              <w:t>art. 108 ust. 1 pkt 5 ustawy, dotyczących zawarcia z innymi wykonawcami porozumienia mającego na celu zakłócenie konkurencji;</w:t>
            </w:r>
          </w:p>
          <w:p w14:paraId="259B7AA2" w14:textId="77777777" w:rsidR="00B65562" w:rsidRDefault="00B65562" w:rsidP="00B65562">
            <w:pPr>
              <w:pStyle w:val="Akapitzlist4"/>
              <w:numPr>
                <w:ilvl w:val="1"/>
                <w:numId w:val="18"/>
              </w:numPr>
              <w:spacing w:line="276" w:lineRule="auto"/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9B29DD">
              <w:rPr>
                <w:rFonts w:ascii="Tahoma" w:hAnsi="Tahoma" w:cs="Tahoma"/>
                <w:sz w:val="20"/>
                <w:szCs w:val="20"/>
              </w:rPr>
              <w:t>art. 108 ust. 1 pkt 6 ustawy;</w:t>
            </w:r>
          </w:p>
          <w:p w14:paraId="58BC56F7" w14:textId="77777777" w:rsidR="00B65562" w:rsidRPr="009B29DD" w:rsidRDefault="00B65562" w:rsidP="00B65562">
            <w:pPr>
              <w:pStyle w:val="Akapitzlist4"/>
              <w:numPr>
                <w:ilvl w:val="1"/>
                <w:numId w:val="18"/>
              </w:numPr>
              <w:spacing w:line="276" w:lineRule="auto"/>
              <w:ind w:left="5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art. 109 ust 1 pkt 4</w:t>
            </w:r>
            <w:r w:rsidRPr="009B29DD">
              <w:rPr>
                <w:rFonts w:ascii="Tahoma" w:hAnsi="Tahoma" w:cs="Tahoma"/>
                <w:sz w:val="20"/>
                <w:szCs w:val="20"/>
              </w:rPr>
              <w:t xml:space="preserve"> ustawy</w:t>
            </w:r>
          </w:p>
          <w:p w14:paraId="4C6131D3" w14:textId="77777777" w:rsidR="00B65562" w:rsidRPr="009B29DD" w:rsidRDefault="00B65562" w:rsidP="00A66DF4">
            <w:pPr>
              <w:pStyle w:val="Akapitzlist4"/>
              <w:spacing w:line="276" w:lineRule="auto"/>
              <w:ind w:left="29"/>
              <w:rPr>
                <w:rFonts w:ascii="Tahoma" w:hAnsi="Tahoma" w:cs="Tahoma"/>
                <w:sz w:val="20"/>
                <w:szCs w:val="20"/>
              </w:rPr>
            </w:pPr>
          </w:p>
          <w:p w14:paraId="47C13B4D" w14:textId="77777777" w:rsidR="00B65562" w:rsidRPr="009B29DD" w:rsidRDefault="00B65562" w:rsidP="00A66DF4">
            <w:pPr>
              <w:pStyle w:val="Akapitzlist4"/>
              <w:spacing w:line="276" w:lineRule="auto"/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9B29DD">
              <w:rPr>
                <w:rFonts w:ascii="Tahoma" w:hAnsi="Tahoma" w:cs="Tahoma"/>
                <w:sz w:val="20"/>
                <w:szCs w:val="20"/>
              </w:rPr>
              <w:t>- są nadal aktualne.</w:t>
            </w:r>
          </w:p>
        </w:tc>
      </w:tr>
      <w:tr w:rsidR="00B65562" w:rsidRPr="009B29DD" w14:paraId="298D6B7D" w14:textId="77777777" w:rsidTr="00A66DF4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167BE1AD" w14:textId="77777777" w:rsidR="00B65562" w:rsidRPr="009B29DD" w:rsidRDefault="00B65562" w:rsidP="00A66DF4">
            <w:pPr>
              <w:pStyle w:val="Akapitzlist4"/>
              <w:spacing w:line="276" w:lineRule="auto"/>
              <w:ind w:left="29"/>
              <w:rPr>
                <w:rFonts w:ascii="Tahoma" w:hAnsi="Tahoma" w:cs="Tahoma"/>
                <w:b/>
                <w:sz w:val="20"/>
                <w:szCs w:val="20"/>
              </w:rPr>
            </w:pPr>
            <w:r w:rsidRPr="009B29DD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B65562" w:rsidRPr="009B29DD" w14:paraId="7DA24760" w14:textId="77777777" w:rsidTr="00A66DF4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262" w14:textId="77777777" w:rsidR="00B65562" w:rsidRPr="009B29DD" w:rsidRDefault="00B65562" w:rsidP="00A66DF4">
            <w:p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5991C8B" w14:textId="77777777" w:rsidR="00B65562" w:rsidRPr="009B29DD" w:rsidRDefault="00B65562" w:rsidP="00B65562">
      <w:pPr>
        <w:spacing w:line="276" w:lineRule="auto"/>
        <w:rPr>
          <w:rFonts w:ascii="Tahoma" w:hAnsi="Tahoma" w:cs="Tahoma"/>
          <w:b/>
          <w:bCs/>
          <w:lang w:eastAsia="pl-PL"/>
        </w:rPr>
      </w:pPr>
    </w:p>
    <w:p w14:paraId="6DE8E546" w14:textId="77777777" w:rsidR="00B65562" w:rsidRPr="009B29DD" w:rsidRDefault="00B65562" w:rsidP="00B65562">
      <w:pPr>
        <w:pStyle w:val="Standard"/>
        <w:tabs>
          <w:tab w:val="left" w:pos="567"/>
        </w:tabs>
        <w:spacing w:line="276" w:lineRule="auto"/>
        <w:rPr>
          <w:rFonts w:ascii="Tahoma" w:hAnsi="Tahoma" w:cs="Tahoma"/>
          <w:bCs/>
          <w:szCs w:val="20"/>
        </w:rPr>
      </w:pPr>
    </w:p>
    <w:p w14:paraId="1AB09409" w14:textId="77777777" w:rsidR="00B65562" w:rsidRPr="009B29DD" w:rsidRDefault="00B65562" w:rsidP="00B65562">
      <w:pPr>
        <w:spacing w:line="276" w:lineRule="auto"/>
        <w:rPr>
          <w:rFonts w:ascii="Tahoma" w:hAnsi="Tahoma" w:cs="Tahoma"/>
        </w:rPr>
      </w:pPr>
    </w:p>
    <w:p w14:paraId="032BDC70" w14:textId="77777777" w:rsidR="00B65562" w:rsidRPr="009B29DD" w:rsidRDefault="00B65562" w:rsidP="00B65562">
      <w:pPr>
        <w:spacing w:line="276" w:lineRule="auto"/>
        <w:rPr>
          <w:rFonts w:ascii="Tahoma" w:hAnsi="Tahoma" w:cs="Tahoma"/>
        </w:rPr>
      </w:pPr>
    </w:p>
    <w:p w14:paraId="7FDDE157" w14:textId="44B46CE2" w:rsidR="002E6EA5" w:rsidRDefault="002E6EA5"/>
    <w:sectPr w:rsidR="002E6E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D99A" w14:textId="77777777" w:rsidR="00D724CF" w:rsidRDefault="00D724CF" w:rsidP="002E6EA5">
      <w:r>
        <w:separator/>
      </w:r>
    </w:p>
  </w:endnote>
  <w:endnote w:type="continuationSeparator" w:id="0">
    <w:p w14:paraId="1370493E" w14:textId="77777777" w:rsidR="00D724CF" w:rsidRDefault="00D724CF" w:rsidP="002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5BBB" w14:textId="77777777" w:rsidR="00D724CF" w:rsidRDefault="00D724CF" w:rsidP="002E6EA5">
      <w:r>
        <w:separator/>
      </w:r>
    </w:p>
  </w:footnote>
  <w:footnote w:type="continuationSeparator" w:id="0">
    <w:p w14:paraId="370CC826" w14:textId="77777777" w:rsidR="00D724CF" w:rsidRDefault="00D724CF" w:rsidP="002E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E87" w14:textId="77777777" w:rsidR="002E6EA5" w:rsidRPr="00B7234B" w:rsidRDefault="002E6EA5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915E8"/>
    <w:multiLevelType w:val="hybridMultilevel"/>
    <w:tmpl w:val="FB941700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3798">
    <w:abstractNumId w:val="8"/>
  </w:num>
  <w:num w:numId="2" w16cid:durableId="1548760442">
    <w:abstractNumId w:val="1"/>
  </w:num>
  <w:num w:numId="3" w16cid:durableId="1473136035">
    <w:abstractNumId w:val="13"/>
  </w:num>
  <w:num w:numId="4" w16cid:durableId="899559774">
    <w:abstractNumId w:val="5"/>
  </w:num>
  <w:num w:numId="5" w16cid:durableId="480007356">
    <w:abstractNumId w:val="9"/>
  </w:num>
  <w:num w:numId="6" w16cid:durableId="1723674606">
    <w:abstractNumId w:val="15"/>
  </w:num>
  <w:num w:numId="7" w16cid:durableId="196163223">
    <w:abstractNumId w:val="7"/>
  </w:num>
  <w:num w:numId="8" w16cid:durableId="82728134">
    <w:abstractNumId w:val="0"/>
  </w:num>
  <w:num w:numId="9" w16cid:durableId="91165598">
    <w:abstractNumId w:val="3"/>
  </w:num>
  <w:num w:numId="10" w16cid:durableId="1171291109">
    <w:abstractNumId w:val="10"/>
  </w:num>
  <w:num w:numId="11" w16cid:durableId="122892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707274">
    <w:abstractNumId w:val="2"/>
  </w:num>
  <w:num w:numId="13" w16cid:durableId="1104812470">
    <w:abstractNumId w:val="12"/>
  </w:num>
  <w:num w:numId="14" w16cid:durableId="1125462692">
    <w:abstractNumId w:val="14"/>
  </w:num>
  <w:num w:numId="15" w16cid:durableId="1249657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573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9038932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 w16cid:durableId="946428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E3FB4"/>
    <w:rsid w:val="001067B3"/>
    <w:rsid w:val="001A5949"/>
    <w:rsid w:val="002E6EA5"/>
    <w:rsid w:val="0047575E"/>
    <w:rsid w:val="007A13D1"/>
    <w:rsid w:val="00885B1F"/>
    <w:rsid w:val="009E584A"/>
    <w:rsid w:val="00B25C51"/>
    <w:rsid w:val="00B65562"/>
    <w:rsid w:val="00C94523"/>
    <w:rsid w:val="00CE2A40"/>
    <w:rsid w:val="00D44842"/>
    <w:rsid w:val="00D54CC7"/>
    <w:rsid w:val="00D57542"/>
    <w:rsid w:val="00D724CF"/>
    <w:rsid w:val="00D76B95"/>
    <w:rsid w:val="00E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CAC2"/>
  <w15:chartTrackingRefBased/>
  <w15:docId w15:val="{F8DFD205-0699-46C0-843D-F759A64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6EA5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EA5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E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E6EA5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2E6EA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2E6E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2E6EA5"/>
    <w:pPr>
      <w:ind w:left="720"/>
      <w:contextualSpacing/>
    </w:pPr>
  </w:style>
  <w:style w:type="paragraph" w:customStyle="1" w:styleId="pkt1">
    <w:name w:val="pkt1"/>
    <w:basedOn w:val="Normalny"/>
    <w:rsid w:val="002E6EA5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E6EA5"/>
    <w:rPr>
      <w:vertAlign w:val="superscript"/>
    </w:rPr>
  </w:style>
  <w:style w:type="character" w:customStyle="1" w:styleId="ustZnak">
    <w:name w:val="ust Znak"/>
    <w:link w:val="ust"/>
    <w:rsid w:val="002E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E6EA5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6E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6EA5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customStyle="1" w:styleId="Akapitzlist4">
    <w:name w:val="Akapit z listą4"/>
    <w:basedOn w:val="Normalny"/>
    <w:link w:val="ListParagraphChar"/>
    <w:rsid w:val="001A5949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1A5949"/>
    <w:rPr>
      <w:rFonts w:ascii="Arial" w:eastAsia="Calibri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numbering" w:customStyle="1" w:styleId="WWNum3011">
    <w:name w:val="WWNum3011"/>
    <w:basedOn w:val="Bezlisty"/>
    <w:rsid w:val="000E3FB4"/>
    <w:pPr>
      <w:numPr>
        <w:numId w:val="14"/>
      </w:numPr>
    </w:pPr>
  </w:style>
  <w:style w:type="paragraph" w:customStyle="1" w:styleId="SIWZ1">
    <w:name w:val="SIWZ 1."/>
    <w:basedOn w:val="Normalny"/>
    <w:link w:val="SIWZ1Znak"/>
    <w:qFormat/>
    <w:rsid w:val="000E3FB4"/>
    <w:pPr>
      <w:tabs>
        <w:tab w:val="left" w:pos="426"/>
      </w:tabs>
      <w:suppressAutoHyphens w:val="0"/>
      <w:overflowPunct/>
      <w:autoSpaceDN w:val="0"/>
      <w:spacing w:after="120"/>
      <w:ind w:left="360" w:hanging="360"/>
      <w:jc w:val="both"/>
      <w:textAlignment w:val="auto"/>
    </w:pPr>
    <w:rPr>
      <w:rFonts w:ascii="Arial" w:eastAsia="Calibri" w:hAnsi="Arial"/>
      <w:sz w:val="22"/>
      <w:szCs w:val="22"/>
      <w:lang w:eastAsia="pl-PL"/>
    </w:rPr>
  </w:style>
  <w:style w:type="character" w:customStyle="1" w:styleId="SIWZ1Znak">
    <w:name w:val="SIWZ 1. Znak"/>
    <w:link w:val="SIWZ1"/>
    <w:rsid w:val="000E3FB4"/>
    <w:rPr>
      <w:rFonts w:ascii="Arial" w:eastAsia="Calibri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2022-12-27T10:52:00Z</cp:lastPrinted>
  <dcterms:created xsi:type="dcterms:W3CDTF">2022-12-27T09:35:00Z</dcterms:created>
  <dcterms:modified xsi:type="dcterms:W3CDTF">2022-12-27T10:52:00Z</dcterms:modified>
</cp:coreProperties>
</file>